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45D3" w14:textId="77777777" w:rsidR="00C71380" w:rsidRPr="005E3BC0" w:rsidRDefault="00007EA5" w:rsidP="00885B03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5E3BC0">
        <w:rPr>
          <w:rFonts w:ascii="Times New Roman" w:hAnsi="Times New Roman" w:cs="Times New Roman"/>
          <w:b/>
        </w:rPr>
        <w:t xml:space="preserve">Statutární </w:t>
      </w:r>
      <w:r w:rsidR="00CD1E21" w:rsidRPr="005E3BC0">
        <w:rPr>
          <w:rFonts w:ascii="Times New Roman" w:hAnsi="Times New Roman" w:cs="Times New Roman"/>
          <w:b/>
        </w:rPr>
        <w:t>město Ostrava</w:t>
      </w:r>
    </w:p>
    <w:p w14:paraId="1A25B434" w14:textId="77777777" w:rsidR="00C71380" w:rsidRPr="005E3BC0" w:rsidRDefault="00CD1E21" w:rsidP="00885B03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5E3BC0">
        <w:rPr>
          <w:rFonts w:ascii="Times New Roman" w:hAnsi="Times New Roman" w:cs="Times New Roman"/>
          <w:b/>
        </w:rPr>
        <w:t>Městský obvod Nová Ves</w:t>
      </w:r>
    </w:p>
    <w:p w14:paraId="337EEECE" w14:textId="77777777" w:rsidR="00C71380" w:rsidRPr="00246B7D" w:rsidRDefault="00E6429A" w:rsidP="00885B03">
      <w:pPr>
        <w:spacing w:after="0" w:line="264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46B7D">
        <w:rPr>
          <w:rFonts w:ascii="Times New Roman" w:hAnsi="Times New Roman" w:cs="Times New Roman"/>
          <w:sz w:val="16"/>
          <w:szCs w:val="16"/>
        </w:rPr>
        <w:t>(volební období 2018</w:t>
      </w:r>
      <w:r w:rsidR="00007EA5" w:rsidRPr="00246B7D">
        <w:rPr>
          <w:rFonts w:ascii="Times New Roman" w:hAnsi="Times New Roman" w:cs="Times New Roman"/>
          <w:sz w:val="16"/>
          <w:szCs w:val="16"/>
        </w:rPr>
        <w:t>–</w:t>
      </w:r>
      <w:r w:rsidRPr="00246B7D">
        <w:rPr>
          <w:rFonts w:ascii="Times New Roman" w:hAnsi="Times New Roman" w:cs="Times New Roman"/>
          <w:sz w:val="16"/>
          <w:szCs w:val="16"/>
        </w:rPr>
        <w:t>2022</w:t>
      </w:r>
      <w:r w:rsidR="00CD1E21" w:rsidRPr="00246B7D">
        <w:rPr>
          <w:rFonts w:ascii="Times New Roman" w:hAnsi="Times New Roman" w:cs="Times New Roman"/>
          <w:sz w:val="16"/>
          <w:szCs w:val="16"/>
        </w:rPr>
        <w:t>)</w:t>
      </w:r>
    </w:p>
    <w:p w14:paraId="279C2C5B" w14:textId="59751AB1" w:rsidR="00C71380" w:rsidRPr="005E3BC0" w:rsidRDefault="00246B7D" w:rsidP="00885B03">
      <w:pPr>
        <w:spacing w:after="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D5E5888" w14:textId="5C0B80A8" w:rsidR="007F6218" w:rsidRPr="005E3BC0" w:rsidRDefault="00246B7D" w:rsidP="00885B03">
      <w:pPr>
        <w:spacing w:after="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Usnesení </w:t>
      </w:r>
      <w:r w:rsidR="00007EA5" w:rsidRPr="005E3BC0">
        <w:rPr>
          <w:rFonts w:ascii="Times New Roman" w:hAnsi="Times New Roman" w:cs="Times New Roman"/>
        </w:rPr>
        <w:t xml:space="preserve">z </w:t>
      </w:r>
      <w:r w:rsidR="000A6F8F" w:rsidRPr="005E3BC0">
        <w:rPr>
          <w:rFonts w:ascii="Times New Roman" w:hAnsi="Times New Roman" w:cs="Times New Roman"/>
        </w:rPr>
        <w:t>1</w:t>
      </w:r>
      <w:r w:rsidR="00672435">
        <w:rPr>
          <w:rFonts w:ascii="Times New Roman" w:hAnsi="Times New Roman" w:cs="Times New Roman"/>
        </w:rPr>
        <w:t>8</w:t>
      </w:r>
      <w:r w:rsidR="00007EA5" w:rsidRPr="005E3BC0">
        <w:rPr>
          <w:rFonts w:ascii="Times New Roman" w:hAnsi="Times New Roman" w:cs="Times New Roman"/>
        </w:rPr>
        <w:t xml:space="preserve">. </w:t>
      </w:r>
      <w:r w:rsidR="007F6218" w:rsidRPr="005E3BC0">
        <w:rPr>
          <w:rFonts w:ascii="Times New Roman" w:hAnsi="Times New Roman" w:cs="Times New Roman"/>
        </w:rPr>
        <w:t xml:space="preserve">zasedání </w:t>
      </w:r>
      <w:r>
        <w:rPr>
          <w:rFonts w:ascii="Times New Roman" w:hAnsi="Times New Roman" w:cs="Times New Roman"/>
        </w:rPr>
        <w:t>Z</w:t>
      </w:r>
      <w:r w:rsidR="007F6218" w:rsidRPr="005E3BC0">
        <w:rPr>
          <w:rFonts w:ascii="Times New Roman" w:hAnsi="Times New Roman" w:cs="Times New Roman"/>
        </w:rPr>
        <w:t>astupitelstva městského obvodu Nová Ves</w:t>
      </w:r>
    </w:p>
    <w:p w14:paraId="17771919" w14:textId="70BDBDAD" w:rsidR="007F6218" w:rsidRPr="005E3BC0" w:rsidRDefault="00CD1E21" w:rsidP="00885B03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5E3BC0">
        <w:rPr>
          <w:rFonts w:ascii="Times New Roman" w:hAnsi="Times New Roman" w:cs="Times New Roman"/>
        </w:rPr>
        <w:t xml:space="preserve">konaného dne </w:t>
      </w:r>
      <w:r w:rsidR="00672435">
        <w:rPr>
          <w:rFonts w:ascii="Times New Roman" w:hAnsi="Times New Roman" w:cs="Times New Roman"/>
        </w:rPr>
        <w:t>22</w:t>
      </w:r>
      <w:r w:rsidR="00E9213C" w:rsidRPr="005E3BC0">
        <w:rPr>
          <w:rFonts w:ascii="Times New Roman" w:hAnsi="Times New Roman" w:cs="Times New Roman"/>
        </w:rPr>
        <w:t>.</w:t>
      </w:r>
      <w:r w:rsidR="000A6F8F" w:rsidRPr="005E3BC0">
        <w:rPr>
          <w:rFonts w:ascii="Times New Roman" w:hAnsi="Times New Roman" w:cs="Times New Roman"/>
        </w:rPr>
        <w:t xml:space="preserve"> </w:t>
      </w:r>
      <w:r w:rsidR="00672435">
        <w:rPr>
          <w:rFonts w:ascii="Times New Roman" w:hAnsi="Times New Roman" w:cs="Times New Roman"/>
        </w:rPr>
        <w:t>9</w:t>
      </w:r>
      <w:r w:rsidR="007D27C2" w:rsidRPr="005E3BC0">
        <w:rPr>
          <w:rFonts w:ascii="Times New Roman" w:hAnsi="Times New Roman" w:cs="Times New Roman"/>
        </w:rPr>
        <w:t>. 2021</w:t>
      </w:r>
      <w:r w:rsidR="00007EA5" w:rsidRPr="005E3BC0">
        <w:rPr>
          <w:rFonts w:ascii="Times New Roman" w:hAnsi="Times New Roman" w:cs="Times New Roman"/>
        </w:rPr>
        <w:t xml:space="preserve"> </w:t>
      </w:r>
      <w:r w:rsidR="00246B7D">
        <w:rPr>
          <w:rFonts w:ascii="Times New Roman" w:hAnsi="Times New Roman" w:cs="Times New Roman"/>
        </w:rPr>
        <w:t xml:space="preserve"> </w:t>
      </w:r>
    </w:p>
    <w:p w14:paraId="4F0A96B1" w14:textId="77777777" w:rsidR="007F6218" w:rsidRPr="005E3BC0" w:rsidRDefault="007F6218" w:rsidP="00885B03">
      <w:pPr>
        <w:spacing w:after="0" w:line="264" w:lineRule="auto"/>
        <w:jc w:val="center"/>
        <w:rPr>
          <w:rFonts w:ascii="Times New Roman" w:hAnsi="Times New Roman" w:cs="Times New Roman"/>
        </w:rPr>
      </w:pPr>
    </w:p>
    <w:p w14:paraId="151AF32F" w14:textId="633E1E95" w:rsidR="008E0EB7" w:rsidRPr="005E3BC0" w:rsidRDefault="00246B7D" w:rsidP="00885B0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8308A83" w14:textId="6483AAE0" w:rsidR="00675599" w:rsidRPr="00246B7D" w:rsidRDefault="00246B7D" w:rsidP="00246B7D">
      <w:pPr>
        <w:spacing w:after="0" w:line="264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</w:p>
    <w:p w14:paraId="29C412FD" w14:textId="6B756633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22</w:t>
      </w:r>
      <w:r>
        <w:rPr>
          <w:rFonts w:ascii="Times New Roman" w:hAnsi="Times New Roman" w:cs="Times New Roman"/>
          <w:b/>
        </w:rPr>
        <w:t>4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12B3CCF2" w14:textId="77777777" w:rsidR="00551FE9" w:rsidRPr="005E3BC0" w:rsidRDefault="00551FE9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 w:rsidRPr="005E3BC0">
        <w:rPr>
          <w:rFonts w:ascii="Times New Roman" w:hAnsi="Times New Roman" w:cs="Times New Roman"/>
          <w:color w:val="FF0000"/>
        </w:rPr>
        <w:t>Zastupite</w:t>
      </w:r>
      <w:r w:rsidR="00E4256D" w:rsidRPr="005E3BC0">
        <w:rPr>
          <w:rFonts w:ascii="Times New Roman" w:hAnsi="Times New Roman" w:cs="Times New Roman"/>
          <w:color w:val="FF0000"/>
        </w:rPr>
        <w:t>lstvo městského obvodu Nová Ves</w:t>
      </w:r>
    </w:p>
    <w:p w14:paraId="16CA0F1F" w14:textId="71026DAE" w:rsidR="007F6218" w:rsidRPr="005E3BC0" w:rsidRDefault="00551FE9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 w:rsidRPr="005E3BC0">
        <w:rPr>
          <w:rFonts w:ascii="Times New Roman" w:hAnsi="Times New Roman" w:cs="Times New Roman"/>
          <w:b/>
          <w:color w:val="FF0000"/>
        </w:rPr>
        <w:t xml:space="preserve">schvaluje </w:t>
      </w:r>
      <w:r w:rsidR="00C71380" w:rsidRPr="002760ED">
        <w:rPr>
          <w:rFonts w:ascii="Times New Roman" w:hAnsi="Times New Roman" w:cs="Times New Roman"/>
          <w:bCs/>
          <w:color w:val="FF0000"/>
        </w:rPr>
        <w:t>předložený</w:t>
      </w:r>
      <w:r w:rsidR="008E0EB7" w:rsidRPr="002760ED">
        <w:rPr>
          <w:rFonts w:ascii="Times New Roman" w:hAnsi="Times New Roman" w:cs="Times New Roman"/>
          <w:bCs/>
          <w:color w:val="FF0000"/>
        </w:rPr>
        <w:t xml:space="preserve"> </w:t>
      </w:r>
      <w:proofErr w:type="gramStart"/>
      <w:r w:rsidR="008E0EB7" w:rsidRPr="00675599">
        <w:rPr>
          <w:rFonts w:ascii="Times New Roman" w:hAnsi="Times New Roman" w:cs="Times New Roman"/>
          <w:bCs/>
          <w:color w:val="FF0000"/>
        </w:rPr>
        <w:t xml:space="preserve">doplněný </w:t>
      </w:r>
      <w:r w:rsidR="00C71380" w:rsidRPr="005E3BC0">
        <w:rPr>
          <w:rFonts w:ascii="Times New Roman" w:hAnsi="Times New Roman" w:cs="Times New Roman"/>
          <w:b/>
          <w:color w:val="FF0000"/>
        </w:rPr>
        <w:t xml:space="preserve"> </w:t>
      </w:r>
      <w:r w:rsidR="0096487C" w:rsidRPr="005E3BC0">
        <w:rPr>
          <w:rFonts w:ascii="Times New Roman" w:hAnsi="Times New Roman" w:cs="Times New Roman"/>
          <w:color w:val="FF0000"/>
        </w:rPr>
        <w:t>program</w:t>
      </w:r>
      <w:proofErr w:type="gramEnd"/>
      <w:r w:rsidR="0096487C" w:rsidRPr="005E3BC0">
        <w:rPr>
          <w:rFonts w:ascii="Times New Roman" w:hAnsi="Times New Roman" w:cs="Times New Roman"/>
          <w:color w:val="FF0000"/>
        </w:rPr>
        <w:t xml:space="preserve"> </w:t>
      </w:r>
      <w:r w:rsidR="000A6F8F" w:rsidRPr="005E3BC0">
        <w:rPr>
          <w:rFonts w:ascii="Times New Roman" w:hAnsi="Times New Roman" w:cs="Times New Roman"/>
          <w:color w:val="FF0000"/>
        </w:rPr>
        <w:t>1</w:t>
      </w:r>
      <w:r w:rsidR="00672435">
        <w:rPr>
          <w:rFonts w:ascii="Times New Roman" w:hAnsi="Times New Roman" w:cs="Times New Roman"/>
          <w:color w:val="FF0000"/>
        </w:rPr>
        <w:t>8</w:t>
      </w:r>
      <w:r w:rsidRPr="005E3BC0">
        <w:rPr>
          <w:rFonts w:ascii="Times New Roman" w:hAnsi="Times New Roman" w:cs="Times New Roman"/>
          <w:color w:val="FF0000"/>
        </w:rPr>
        <w:t>. zasedá</w:t>
      </w:r>
      <w:r w:rsidR="0096487C" w:rsidRPr="005E3BC0">
        <w:rPr>
          <w:rFonts w:ascii="Times New Roman" w:hAnsi="Times New Roman" w:cs="Times New Roman"/>
          <w:color w:val="FF0000"/>
        </w:rPr>
        <w:t xml:space="preserve">ní </w:t>
      </w:r>
      <w:r w:rsidR="00F617E6" w:rsidRPr="005E3BC0">
        <w:rPr>
          <w:rFonts w:ascii="Times New Roman" w:hAnsi="Times New Roman" w:cs="Times New Roman"/>
          <w:color w:val="FF0000"/>
        </w:rPr>
        <w:t xml:space="preserve">zastupitelstva </w:t>
      </w:r>
      <w:r w:rsidR="000A6F8F" w:rsidRPr="005E3BC0">
        <w:rPr>
          <w:rFonts w:ascii="Times New Roman" w:hAnsi="Times New Roman" w:cs="Times New Roman"/>
          <w:color w:val="FF0000"/>
        </w:rPr>
        <w:t xml:space="preserve">konaného dne </w:t>
      </w:r>
      <w:r w:rsidR="00672435">
        <w:rPr>
          <w:rFonts w:ascii="Times New Roman" w:hAnsi="Times New Roman" w:cs="Times New Roman"/>
          <w:color w:val="FF0000"/>
        </w:rPr>
        <w:t>22</w:t>
      </w:r>
      <w:r w:rsidR="00917BEF" w:rsidRPr="005E3BC0">
        <w:rPr>
          <w:rFonts w:ascii="Times New Roman" w:hAnsi="Times New Roman" w:cs="Times New Roman"/>
          <w:color w:val="FF0000"/>
        </w:rPr>
        <w:t xml:space="preserve">. </w:t>
      </w:r>
      <w:r w:rsidR="00672435">
        <w:rPr>
          <w:rFonts w:ascii="Times New Roman" w:hAnsi="Times New Roman" w:cs="Times New Roman"/>
          <w:color w:val="FF0000"/>
        </w:rPr>
        <w:t>9</w:t>
      </w:r>
      <w:r w:rsidR="008B5ECF" w:rsidRPr="005E3BC0">
        <w:rPr>
          <w:rFonts w:ascii="Times New Roman" w:hAnsi="Times New Roman" w:cs="Times New Roman"/>
          <w:color w:val="FF0000"/>
        </w:rPr>
        <w:t>. 2021</w:t>
      </w:r>
      <w:r w:rsidR="00EE22D4" w:rsidRPr="005E3BC0">
        <w:rPr>
          <w:rFonts w:ascii="Times New Roman" w:hAnsi="Times New Roman" w:cs="Times New Roman"/>
          <w:color w:val="FF0000"/>
        </w:rPr>
        <w:t>.</w:t>
      </w:r>
    </w:p>
    <w:p w14:paraId="72AB8546" w14:textId="54B388C8" w:rsidR="00EA3432" w:rsidRPr="00246B7D" w:rsidRDefault="00246B7D" w:rsidP="00885B03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23BB6CE1" w14:textId="68D0940A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22</w:t>
      </w:r>
      <w:r>
        <w:rPr>
          <w:rFonts w:ascii="Times New Roman" w:hAnsi="Times New Roman" w:cs="Times New Roman"/>
          <w:b/>
        </w:rPr>
        <w:t>5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5268C1FF" w14:textId="77777777" w:rsidR="00EA3432" w:rsidRPr="005E3BC0" w:rsidRDefault="00EA3432" w:rsidP="00885B03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  <w:r w:rsidRPr="005E3BC0">
        <w:rPr>
          <w:rFonts w:ascii="Times New Roman" w:hAnsi="Times New Roman" w:cs="Times New Roman"/>
          <w:color w:val="FF0000"/>
        </w:rPr>
        <w:t>Zastupitelstvo městského obvodu Nová Ves</w:t>
      </w:r>
    </w:p>
    <w:p w14:paraId="17E73858" w14:textId="0111196D" w:rsidR="00B45BA0" w:rsidRPr="005E3BC0" w:rsidRDefault="00EA3432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 w:rsidRPr="005E3BC0">
        <w:rPr>
          <w:rFonts w:ascii="Times New Roman" w:hAnsi="Times New Roman" w:cs="Times New Roman"/>
          <w:b/>
          <w:color w:val="FF0000"/>
        </w:rPr>
        <w:t>schvaluje</w:t>
      </w:r>
      <w:r w:rsidR="0096487C" w:rsidRPr="005E3BC0">
        <w:rPr>
          <w:rFonts w:ascii="Times New Roman" w:hAnsi="Times New Roman" w:cs="Times New Roman"/>
          <w:color w:val="FF0000"/>
        </w:rPr>
        <w:t xml:space="preserve"> za ověřovatele zápisu z </w:t>
      </w:r>
      <w:r w:rsidR="00DF40D7" w:rsidRPr="005E3BC0">
        <w:rPr>
          <w:rFonts w:ascii="Times New Roman" w:hAnsi="Times New Roman" w:cs="Times New Roman"/>
          <w:color w:val="FF0000"/>
        </w:rPr>
        <w:t>1</w:t>
      </w:r>
      <w:r w:rsidR="000E7195">
        <w:rPr>
          <w:rFonts w:ascii="Times New Roman" w:hAnsi="Times New Roman" w:cs="Times New Roman"/>
          <w:color w:val="FF0000"/>
        </w:rPr>
        <w:t>8</w:t>
      </w:r>
      <w:r w:rsidR="0096487C" w:rsidRPr="005E3BC0">
        <w:rPr>
          <w:rFonts w:ascii="Times New Roman" w:hAnsi="Times New Roman" w:cs="Times New Roman"/>
          <w:color w:val="FF0000"/>
        </w:rPr>
        <w:t xml:space="preserve">. zasedání Zastupitelstva </w:t>
      </w:r>
      <w:r w:rsidRPr="005E3BC0">
        <w:rPr>
          <w:rFonts w:ascii="Times New Roman" w:hAnsi="Times New Roman" w:cs="Times New Roman"/>
          <w:color w:val="FF0000"/>
        </w:rPr>
        <w:t>městskéh</w:t>
      </w:r>
      <w:r w:rsidR="00266916" w:rsidRPr="005E3BC0">
        <w:rPr>
          <w:rFonts w:ascii="Times New Roman" w:hAnsi="Times New Roman" w:cs="Times New Roman"/>
          <w:color w:val="FF0000"/>
        </w:rPr>
        <w:t>o obvodu Nová Ves, konaného dne</w:t>
      </w:r>
      <w:r w:rsidR="009F7DED" w:rsidRPr="005E3BC0">
        <w:rPr>
          <w:rFonts w:ascii="Times New Roman" w:hAnsi="Times New Roman" w:cs="Times New Roman"/>
          <w:color w:val="FF0000"/>
        </w:rPr>
        <w:br/>
      </w:r>
      <w:r w:rsidR="000E7195">
        <w:rPr>
          <w:rFonts w:ascii="Times New Roman" w:hAnsi="Times New Roman" w:cs="Times New Roman"/>
          <w:color w:val="FF0000"/>
        </w:rPr>
        <w:t>22</w:t>
      </w:r>
      <w:r w:rsidR="00AB2B4F" w:rsidRPr="005E3BC0">
        <w:rPr>
          <w:rFonts w:ascii="Times New Roman" w:hAnsi="Times New Roman" w:cs="Times New Roman"/>
          <w:color w:val="FF0000"/>
        </w:rPr>
        <w:t xml:space="preserve">. </w:t>
      </w:r>
      <w:r w:rsidR="000E7195">
        <w:rPr>
          <w:rFonts w:ascii="Times New Roman" w:hAnsi="Times New Roman" w:cs="Times New Roman"/>
          <w:color w:val="FF0000"/>
        </w:rPr>
        <w:t>9</w:t>
      </w:r>
      <w:r w:rsidR="008B5ECF" w:rsidRPr="005E3BC0">
        <w:rPr>
          <w:rFonts w:ascii="Times New Roman" w:hAnsi="Times New Roman" w:cs="Times New Roman"/>
          <w:color w:val="FF0000"/>
        </w:rPr>
        <w:t>. 2021</w:t>
      </w:r>
      <w:r w:rsidR="008E0EB7">
        <w:rPr>
          <w:rFonts w:ascii="Times New Roman" w:hAnsi="Times New Roman" w:cs="Times New Roman"/>
          <w:color w:val="FF0000"/>
        </w:rPr>
        <w:t xml:space="preserve"> paní Jarmilu </w:t>
      </w:r>
      <w:proofErr w:type="gramStart"/>
      <w:r w:rsidR="008E0EB7">
        <w:rPr>
          <w:rFonts w:ascii="Times New Roman" w:hAnsi="Times New Roman" w:cs="Times New Roman"/>
          <w:color w:val="FF0000"/>
        </w:rPr>
        <w:t>Haškovou  a</w:t>
      </w:r>
      <w:proofErr w:type="gramEnd"/>
      <w:r w:rsidR="008E0EB7">
        <w:rPr>
          <w:rFonts w:ascii="Times New Roman" w:hAnsi="Times New Roman" w:cs="Times New Roman"/>
          <w:color w:val="FF0000"/>
        </w:rPr>
        <w:t xml:space="preserve"> </w:t>
      </w:r>
      <w:r w:rsidR="00493517">
        <w:rPr>
          <w:rFonts w:ascii="Times New Roman" w:hAnsi="Times New Roman" w:cs="Times New Roman"/>
          <w:color w:val="FF0000"/>
        </w:rPr>
        <w:t xml:space="preserve"> paní Sylvii </w:t>
      </w:r>
      <w:proofErr w:type="spellStart"/>
      <w:r w:rsidR="00493517">
        <w:rPr>
          <w:rFonts w:ascii="Times New Roman" w:hAnsi="Times New Roman" w:cs="Times New Roman"/>
          <w:color w:val="FF0000"/>
        </w:rPr>
        <w:t>Zyrkovskou</w:t>
      </w:r>
      <w:proofErr w:type="spellEnd"/>
      <w:r w:rsidR="00493517">
        <w:rPr>
          <w:rFonts w:ascii="Times New Roman" w:hAnsi="Times New Roman" w:cs="Times New Roman"/>
          <w:color w:val="FF0000"/>
        </w:rPr>
        <w:t xml:space="preserve"> </w:t>
      </w:r>
    </w:p>
    <w:p w14:paraId="263CCA2F" w14:textId="46079459" w:rsidR="00E9213C" w:rsidRPr="005E3BC0" w:rsidRDefault="00246B7D" w:rsidP="00885B03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684CA916" w14:textId="4AE8DF33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22</w:t>
      </w:r>
      <w:r>
        <w:rPr>
          <w:rFonts w:ascii="Times New Roman" w:hAnsi="Times New Roman" w:cs="Times New Roman"/>
          <w:b/>
        </w:rPr>
        <w:t>6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7DC022FC" w14:textId="77777777" w:rsidR="00E9213C" w:rsidRPr="005E3BC0" w:rsidRDefault="00E9213C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 w:rsidRPr="005E3BC0">
        <w:rPr>
          <w:rFonts w:ascii="Times New Roman" w:hAnsi="Times New Roman" w:cs="Times New Roman"/>
          <w:color w:val="FF0000"/>
        </w:rPr>
        <w:t>Zastupitelstvo městského obvodu Nová Ves</w:t>
      </w:r>
    </w:p>
    <w:p w14:paraId="4F0B1522" w14:textId="2DCBBF2A" w:rsidR="00E9213C" w:rsidRPr="005E3BC0" w:rsidRDefault="00E9213C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 w:rsidRPr="005E3BC0">
        <w:rPr>
          <w:rFonts w:ascii="Times New Roman" w:hAnsi="Times New Roman" w:cs="Times New Roman"/>
          <w:b/>
          <w:color w:val="FF0000"/>
        </w:rPr>
        <w:t>schvaluje</w:t>
      </w:r>
      <w:r w:rsidR="00AB2B4F" w:rsidRPr="005E3BC0">
        <w:rPr>
          <w:rFonts w:ascii="Times New Roman" w:hAnsi="Times New Roman" w:cs="Times New Roman"/>
          <w:color w:val="FF0000"/>
        </w:rPr>
        <w:t xml:space="preserve"> zápis z</w:t>
      </w:r>
      <w:r w:rsidR="00DF40D7" w:rsidRPr="005E3BC0">
        <w:rPr>
          <w:rFonts w:ascii="Times New Roman" w:hAnsi="Times New Roman" w:cs="Times New Roman"/>
          <w:color w:val="FF0000"/>
        </w:rPr>
        <w:t> 1</w:t>
      </w:r>
      <w:r w:rsidR="000E7195">
        <w:rPr>
          <w:rFonts w:ascii="Times New Roman" w:hAnsi="Times New Roman" w:cs="Times New Roman"/>
          <w:color w:val="FF0000"/>
        </w:rPr>
        <w:t>7</w:t>
      </w:r>
      <w:r w:rsidR="002716D3" w:rsidRPr="005E3BC0">
        <w:rPr>
          <w:rFonts w:ascii="Times New Roman" w:hAnsi="Times New Roman" w:cs="Times New Roman"/>
          <w:color w:val="FF0000"/>
        </w:rPr>
        <w:t xml:space="preserve">. </w:t>
      </w:r>
      <w:r w:rsidRPr="005E3BC0">
        <w:rPr>
          <w:rFonts w:ascii="Times New Roman" w:hAnsi="Times New Roman" w:cs="Times New Roman"/>
          <w:color w:val="FF0000"/>
        </w:rPr>
        <w:t>zasedání zastupitelstva městského</w:t>
      </w:r>
      <w:r w:rsidR="00B45BA0" w:rsidRPr="005E3BC0">
        <w:rPr>
          <w:rFonts w:ascii="Times New Roman" w:hAnsi="Times New Roman" w:cs="Times New Roman"/>
          <w:color w:val="FF0000"/>
        </w:rPr>
        <w:t xml:space="preserve"> obvodu Nová Ves konaného</w:t>
      </w:r>
      <w:r w:rsidR="00DF40D7" w:rsidRPr="005E3BC0">
        <w:rPr>
          <w:rFonts w:ascii="Times New Roman" w:hAnsi="Times New Roman" w:cs="Times New Roman"/>
          <w:color w:val="FF0000"/>
        </w:rPr>
        <w:t xml:space="preserve"> dne 1</w:t>
      </w:r>
      <w:r w:rsidR="000E7195">
        <w:rPr>
          <w:rFonts w:ascii="Times New Roman" w:hAnsi="Times New Roman" w:cs="Times New Roman"/>
          <w:color w:val="FF0000"/>
        </w:rPr>
        <w:t>6</w:t>
      </w:r>
      <w:r w:rsidR="00F617E6" w:rsidRPr="005E3BC0">
        <w:rPr>
          <w:rFonts w:ascii="Times New Roman" w:hAnsi="Times New Roman" w:cs="Times New Roman"/>
          <w:color w:val="FF0000"/>
        </w:rPr>
        <w:t xml:space="preserve">. </w:t>
      </w:r>
      <w:r w:rsidR="000E7195">
        <w:rPr>
          <w:rFonts w:ascii="Times New Roman" w:hAnsi="Times New Roman" w:cs="Times New Roman"/>
          <w:color w:val="FF0000"/>
        </w:rPr>
        <w:t>6</w:t>
      </w:r>
      <w:r w:rsidR="007F6324" w:rsidRPr="005E3BC0">
        <w:rPr>
          <w:rFonts w:ascii="Times New Roman" w:hAnsi="Times New Roman" w:cs="Times New Roman"/>
          <w:color w:val="FF0000"/>
        </w:rPr>
        <w:t>. 2021</w:t>
      </w:r>
    </w:p>
    <w:p w14:paraId="0C2338E1" w14:textId="06933E2C" w:rsidR="00EA3432" w:rsidRPr="005E3BC0" w:rsidRDefault="00EA3432" w:rsidP="00885B03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FFF976B" w14:textId="1A842748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22</w:t>
      </w:r>
      <w:r>
        <w:rPr>
          <w:rFonts w:ascii="Times New Roman" w:hAnsi="Times New Roman" w:cs="Times New Roman"/>
          <w:b/>
        </w:rPr>
        <w:t>7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2DF8707C" w14:textId="77777777" w:rsidR="00EA3432" w:rsidRPr="005E3BC0" w:rsidRDefault="00EA3432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 w:rsidRPr="005E3BC0">
        <w:rPr>
          <w:rFonts w:ascii="Times New Roman" w:hAnsi="Times New Roman" w:cs="Times New Roman"/>
          <w:color w:val="FF0000"/>
        </w:rPr>
        <w:t>Zastupitelstvo městského obv</w:t>
      </w:r>
      <w:r w:rsidR="00D1161F" w:rsidRPr="005E3BC0">
        <w:rPr>
          <w:rFonts w:ascii="Times New Roman" w:hAnsi="Times New Roman" w:cs="Times New Roman"/>
          <w:color w:val="FF0000"/>
        </w:rPr>
        <w:t>odu Nová Ves</w:t>
      </w:r>
    </w:p>
    <w:p w14:paraId="2EFFFE5E" w14:textId="08092E7D" w:rsidR="00EA3432" w:rsidRPr="005E3BC0" w:rsidRDefault="00EA3432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 w:rsidRPr="005E3BC0">
        <w:rPr>
          <w:rFonts w:ascii="Times New Roman" w:hAnsi="Times New Roman" w:cs="Times New Roman"/>
          <w:b/>
          <w:color w:val="FF0000"/>
        </w:rPr>
        <w:t>volí</w:t>
      </w:r>
      <w:r w:rsidRPr="005E3BC0">
        <w:rPr>
          <w:rFonts w:ascii="Times New Roman" w:hAnsi="Times New Roman" w:cs="Times New Roman"/>
          <w:color w:val="FF0000"/>
        </w:rPr>
        <w:t xml:space="preserve"> návrhovou </w:t>
      </w:r>
      <w:r w:rsidR="002716D3" w:rsidRPr="005E3BC0">
        <w:rPr>
          <w:rFonts w:ascii="Times New Roman" w:hAnsi="Times New Roman" w:cs="Times New Roman"/>
          <w:color w:val="FF0000"/>
        </w:rPr>
        <w:t>komisi pro přípravu usnesení z</w:t>
      </w:r>
      <w:r w:rsidR="00DF40D7" w:rsidRPr="005E3BC0">
        <w:rPr>
          <w:rFonts w:ascii="Times New Roman" w:hAnsi="Times New Roman" w:cs="Times New Roman"/>
          <w:color w:val="FF0000"/>
        </w:rPr>
        <w:t xml:space="preserve"> 1</w:t>
      </w:r>
      <w:r w:rsidR="000E7195">
        <w:rPr>
          <w:rFonts w:ascii="Times New Roman" w:hAnsi="Times New Roman" w:cs="Times New Roman"/>
          <w:color w:val="FF0000"/>
        </w:rPr>
        <w:t>8</w:t>
      </w:r>
      <w:r w:rsidRPr="005E3BC0">
        <w:rPr>
          <w:rFonts w:ascii="Times New Roman" w:hAnsi="Times New Roman" w:cs="Times New Roman"/>
          <w:color w:val="FF0000"/>
        </w:rPr>
        <w:t>. zase</w:t>
      </w:r>
      <w:r w:rsidR="00170823" w:rsidRPr="005E3BC0">
        <w:rPr>
          <w:rFonts w:ascii="Times New Roman" w:hAnsi="Times New Roman" w:cs="Times New Roman"/>
          <w:color w:val="FF0000"/>
        </w:rPr>
        <w:t>dání zastupitelstva ve složení:</w:t>
      </w:r>
      <w:r w:rsidR="00493517">
        <w:rPr>
          <w:rFonts w:ascii="Times New Roman" w:hAnsi="Times New Roman" w:cs="Times New Roman"/>
          <w:color w:val="FF0000"/>
        </w:rPr>
        <w:t xml:space="preserve"> </w:t>
      </w:r>
      <w:r w:rsidR="008E0EB7">
        <w:rPr>
          <w:rFonts w:ascii="Times New Roman" w:hAnsi="Times New Roman" w:cs="Times New Roman"/>
          <w:color w:val="FF0000"/>
        </w:rPr>
        <w:t>Ivo Holub a Mgr. Václav Zaoral</w:t>
      </w:r>
    </w:p>
    <w:p w14:paraId="07BDD556" w14:textId="6CD8823B" w:rsidR="00A92FCD" w:rsidRPr="00246B7D" w:rsidRDefault="00246B7D" w:rsidP="00885B03">
      <w:pPr>
        <w:spacing w:after="0" w:line="264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NzevChar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6B60C952" w14:textId="6AF43E95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22</w:t>
      </w:r>
      <w:r>
        <w:rPr>
          <w:rFonts w:ascii="Times New Roman" w:hAnsi="Times New Roman" w:cs="Times New Roman"/>
          <w:b/>
        </w:rPr>
        <w:t>8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649AC44C" w14:textId="77777777" w:rsidR="007C0242" w:rsidRPr="005E3BC0" w:rsidRDefault="007C0242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 w:rsidRPr="005E3BC0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Zastupitelstvo městského obvodu Nová Ves</w:t>
      </w:r>
    </w:p>
    <w:p w14:paraId="6461B9EB" w14:textId="28B4F834" w:rsidR="00B614B7" w:rsidRPr="005E3BC0" w:rsidRDefault="000E7195" w:rsidP="00885B03">
      <w:pPr>
        <w:spacing w:after="0" w:line="264" w:lineRule="auto"/>
        <w:rPr>
          <w:rFonts w:ascii="Times New Roman" w:hAnsi="Times New Roman" w:cs="Times New Roman"/>
          <w:iCs/>
          <w:color w:val="FF0000"/>
        </w:rPr>
      </w:pPr>
      <w:r w:rsidRPr="00885B03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a)</w:t>
      </w:r>
      <w:r w:rsidRPr="000E7195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 bere na vědomí </w:t>
      </w:r>
      <w:r w:rsidRPr="000E7195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zprávu o hospodaření městského obvodu Nová Ves za období 01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–</w:t>
      </w:r>
      <w:r w:rsidRPr="000E7195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08/2021</w:t>
      </w:r>
    </w:p>
    <w:p w14:paraId="3605B1D9" w14:textId="1FF6A6D4" w:rsidR="00544654" w:rsidRPr="00246B7D" w:rsidRDefault="00544654" w:rsidP="00246B7D">
      <w:pPr>
        <w:spacing w:after="0" w:line="264" w:lineRule="auto"/>
        <w:ind w:right="14"/>
        <w:rPr>
          <w:rStyle w:val="NzevChar"/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14:paraId="7B184CBE" w14:textId="3F5CC9CE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22</w:t>
      </w:r>
      <w:r>
        <w:rPr>
          <w:rFonts w:ascii="Times New Roman" w:hAnsi="Times New Roman" w:cs="Times New Roman"/>
          <w:b/>
        </w:rPr>
        <w:t>9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60E09801" w14:textId="2BDD6CB5" w:rsidR="000823E8" w:rsidRPr="006B1FD2" w:rsidRDefault="00246B7D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Z</w:t>
      </w:r>
      <w:r w:rsidR="000823E8" w:rsidRPr="006B1FD2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astupite</w:t>
      </w:r>
      <w:r w:rsidR="003A19A5" w:rsidRPr="006B1FD2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lstvo městského obvodu Nová Ves</w:t>
      </w:r>
    </w:p>
    <w:p w14:paraId="216C04C6" w14:textId="77777777" w:rsidR="00DA1439" w:rsidRPr="007867C7" w:rsidRDefault="00DA1439" w:rsidP="00885B03">
      <w:pPr>
        <w:spacing w:after="0" w:line="264" w:lineRule="auto"/>
        <w:rPr>
          <w:rFonts w:ascii="Times New Roman" w:hAnsi="Times New Roman" w:cs="Times New Roman"/>
          <w:u w:color="000000"/>
        </w:rPr>
      </w:pPr>
      <w:proofErr w:type="gramStart"/>
      <w:r w:rsidRPr="007867C7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1a</w:t>
      </w:r>
      <w:proofErr w:type="gramEnd"/>
      <w:r w:rsidRPr="007867C7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) </w:t>
      </w:r>
      <w:r w:rsidRPr="007867C7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bere na vědomí </w:t>
      </w:r>
      <w:r w:rsidRPr="007867C7">
        <w:rPr>
          <w:rFonts w:ascii="Times New Roman" w:hAnsi="Times New Roman" w:cs="Times New Roman"/>
          <w:i/>
          <w:color w:val="FF0000"/>
        </w:rPr>
        <w:t>Zprávu o výsledku hodnocení přiměřenosti a účinnosti systému finanční kontroly</w:t>
      </w:r>
      <w:r w:rsidRPr="007867C7">
        <w:rPr>
          <w:rFonts w:ascii="Times New Roman" w:hAnsi="Times New Roman" w:cs="Times New Roman"/>
          <w:i/>
          <w:color w:val="FF0000"/>
          <w:u w:color="000000"/>
        </w:rPr>
        <w:t xml:space="preserve"> </w:t>
      </w:r>
      <w:r w:rsidRPr="007867C7">
        <w:rPr>
          <w:rFonts w:ascii="Times New Roman" w:hAnsi="Times New Roman" w:cs="Times New Roman"/>
          <w:i/>
          <w:color w:val="FF0000"/>
        </w:rPr>
        <w:t xml:space="preserve">městského obvodu Nová Ves v roce </w:t>
      </w:r>
      <w:r>
        <w:rPr>
          <w:rFonts w:ascii="Times New Roman" w:hAnsi="Times New Roman" w:cs="Times New Roman"/>
          <w:i/>
          <w:color w:val="FF0000"/>
        </w:rPr>
        <w:t>2021</w:t>
      </w:r>
    </w:p>
    <w:p w14:paraId="47FFF4E6" w14:textId="77777777" w:rsidR="00DA1439" w:rsidRPr="007867C7" w:rsidRDefault="00DA1439" w:rsidP="00885B03">
      <w:pPr>
        <w:spacing w:after="0" w:line="264" w:lineRule="auto"/>
        <w:rPr>
          <w:rFonts w:ascii="Times New Roman" w:hAnsi="Times New Roman" w:cs="Times New Roman"/>
          <w:u w:color="000000"/>
        </w:rPr>
      </w:pPr>
    </w:p>
    <w:p w14:paraId="4162F4A5" w14:textId="77777777" w:rsidR="00DA1439" w:rsidRPr="007867C7" w:rsidRDefault="00DA1439" w:rsidP="00885B03">
      <w:pPr>
        <w:spacing w:after="0" w:line="264" w:lineRule="auto"/>
        <w:rPr>
          <w:rStyle w:val="Zdraznnjemn"/>
          <w:rFonts w:ascii="Times New Roman" w:hAnsi="Times New Roman" w:cs="Times New Roman"/>
          <w:i w:val="0"/>
          <w:color w:val="FF0000"/>
        </w:rPr>
      </w:pPr>
      <w:proofErr w:type="gramStart"/>
      <w:r w:rsidRPr="007867C7">
        <w:rPr>
          <w:rFonts w:ascii="Times New Roman" w:hAnsi="Times New Roman" w:cs="Times New Roman"/>
          <w:color w:val="FF0000"/>
          <w:u w:color="000000"/>
        </w:rPr>
        <w:t>1b</w:t>
      </w:r>
      <w:proofErr w:type="gramEnd"/>
      <w:r w:rsidRPr="007867C7">
        <w:rPr>
          <w:rFonts w:ascii="Times New Roman" w:hAnsi="Times New Roman" w:cs="Times New Roman"/>
          <w:color w:val="FF0000"/>
          <w:u w:color="000000"/>
        </w:rPr>
        <w:t xml:space="preserve">) </w:t>
      </w:r>
      <w:r w:rsidRPr="007867C7">
        <w:rPr>
          <w:rFonts w:ascii="Times New Roman" w:hAnsi="Times New Roman" w:cs="Times New Roman"/>
          <w:b/>
          <w:color w:val="FF0000"/>
          <w:u w:color="000000"/>
        </w:rPr>
        <w:t xml:space="preserve">doporučuje </w:t>
      </w:r>
      <w:r w:rsidRPr="007867C7">
        <w:rPr>
          <w:rFonts w:ascii="Times New Roman" w:hAnsi="Times New Roman" w:cs="Times New Roman"/>
          <w:color w:val="FF0000"/>
          <w:u w:color="000000"/>
        </w:rPr>
        <w:t>zkvalitnit činnosti na úseku smluvních vztahů</w:t>
      </w:r>
      <w:r>
        <w:rPr>
          <w:rFonts w:ascii="Times New Roman" w:hAnsi="Times New Roman" w:cs="Times New Roman"/>
          <w:color w:val="FF0000"/>
          <w:u w:color="000000"/>
        </w:rPr>
        <w:t xml:space="preserve">, veřejných zakázek, objednávek </w:t>
      </w:r>
      <w:r w:rsidRPr="007867C7">
        <w:rPr>
          <w:rFonts w:ascii="Times New Roman" w:hAnsi="Times New Roman" w:cs="Times New Roman"/>
          <w:color w:val="FF0000"/>
          <w:u w:color="000000"/>
        </w:rPr>
        <w:t>a evidence majetku</w:t>
      </w:r>
      <w:r>
        <w:rPr>
          <w:rFonts w:ascii="Times New Roman" w:hAnsi="Times New Roman" w:cs="Times New Roman"/>
          <w:color w:val="FF0000"/>
          <w:u w:color="000000"/>
        </w:rPr>
        <w:t>, inventarizace a evidence pohledávek</w:t>
      </w:r>
    </w:p>
    <w:p w14:paraId="0C5036A9" w14:textId="77777777" w:rsidR="00DA1439" w:rsidRDefault="00DA1439" w:rsidP="00885B03">
      <w:pPr>
        <w:spacing w:after="0" w:line="264" w:lineRule="auto"/>
        <w:rPr>
          <w:rStyle w:val="Zdraznnjemn"/>
          <w:rFonts w:ascii="Times New Roman" w:hAnsi="Times New Roman" w:cs="Times New Roman"/>
          <w:i w:val="0"/>
          <w:color w:val="FF0000"/>
        </w:rPr>
      </w:pPr>
    </w:p>
    <w:p w14:paraId="7C4DA744" w14:textId="632D6880" w:rsidR="00DA1439" w:rsidRPr="00BB1A67" w:rsidRDefault="00DA1439" w:rsidP="00885B03">
      <w:pPr>
        <w:spacing w:after="0" w:line="264" w:lineRule="auto"/>
        <w:rPr>
          <w:rStyle w:val="Zdraznnjemn"/>
          <w:rFonts w:ascii="Times New Roman" w:hAnsi="Times New Roman" w:cs="Times New Roman"/>
          <w:i w:val="0"/>
          <w:iCs w:val="0"/>
          <w:color w:val="FF0000"/>
        </w:rPr>
      </w:pPr>
      <w:r w:rsidRPr="00BB1A67">
        <w:rPr>
          <w:rStyle w:val="Zdraznnjemn"/>
          <w:rFonts w:ascii="Times New Roman" w:hAnsi="Times New Roman" w:cs="Times New Roman"/>
          <w:i w:val="0"/>
          <w:iCs w:val="0"/>
          <w:color w:val="FF0000"/>
        </w:rPr>
        <w:t xml:space="preserve">1c) </w:t>
      </w:r>
      <w:r w:rsidRPr="00BB1A67">
        <w:rPr>
          <w:rStyle w:val="Zdraznnjemn"/>
          <w:rFonts w:ascii="Times New Roman" w:hAnsi="Times New Roman" w:cs="Times New Roman"/>
          <w:b/>
          <w:i w:val="0"/>
          <w:iCs w:val="0"/>
          <w:color w:val="FF0000"/>
        </w:rPr>
        <w:t>doporučuje</w:t>
      </w:r>
      <w:r w:rsidRPr="00BB1A67">
        <w:rPr>
          <w:rStyle w:val="Zdraznnjemn"/>
          <w:rFonts w:ascii="Times New Roman" w:hAnsi="Times New Roman" w:cs="Times New Roman"/>
          <w:i w:val="0"/>
          <w:iCs w:val="0"/>
          <w:color w:val="FF0000"/>
        </w:rPr>
        <w:t xml:space="preserve"> Finančnímu výboru a Kontrolnímu výboru se při své činnosti zaměřit na zjištěné nedostatky a pomoci je eliminovat</w:t>
      </w:r>
    </w:p>
    <w:p w14:paraId="4A16CC8B" w14:textId="77777777" w:rsidR="00DA1439" w:rsidRPr="00BB1A67" w:rsidRDefault="00DA1439" w:rsidP="00885B03">
      <w:pPr>
        <w:spacing w:after="0" w:line="264" w:lineRule="auto"/>
        <w:rPr>
          <w:rStyle w:val="Zdraznnjemn"/>
          <w:rFonts w:ascii="Times New Roman" w:hAnsi="Times New Roman" w:cs="Times New Roman"/>
          <w:i w:val="0"/>
          <w:iCs w:val="0"/>
          <w:color w:val="FF0000"/>
        </w:rPr>
      </w:pPr>
    </w:p>
    <w:p w14:paraId="48A0FA65" w14:textId="6F5A269F" w:rsidR="00FC60CA" w:rsidRPr="00BB1A67" w:rsidRDefault="00DA1439" w:rsidP="00885B03">
      <w:pPr>
        <w:spacing w:after="0" w:line="264" w:lineRule="auto"/>
        <w:rPr>
          <w:rFonts w:ascii="Times New Roman" w:eastAsiaTheme="majorEastAsia" w:hAnsi="Times New Roman" w:cs="Times New Roman"/>
          <w:i/>
          <w:iCs/>
          <w:color w:val="FF0000"/>
          <w:spacing w:val="5"/>
          <w:kern w:val="28"/>
        </w:rPr>
      </w:pPr>
      <w:proofErr w:type="gramStart"/>
      <w:r w:rsidRPr="00BB1A67">
        <w:rPr>
          <w:rStyle w:val="Zdraznnjemn"/>
          <w:rFonts w:ascii="Times New Roman" w:hAnsi="Times New Roman" w:cs="Times New Roman"/>
          <w:i w:val="0"/>
          <w:iCs w:val="0"/>
          <w:color w:val="FF0000"/>
        </w:rPr>
        <w:t>1d</w:t>
      </w:r>
      <w:proofErr w:type="gramEnd"/>
      <w:r w:rsidRPr="00BB1A67">
        <w:rPr>
          <w:rStyle w:val="Zdraznnjemn"/>
          <w:rFonts w:ascii="Times New Roman" w:hAnsi="Times New Roman" w:cs="Times New Roman"/>
          <w:i w:val="0"/>
          <w:iCs w:val="0"/>
          <w:color w:val="FF0000"/>
        </w:rPr>
        <w:t xml:space="preserve">) </w:t>
      </w:r>
      <w:r w:rsidRPr="00BB1A67">
        <w:rPr>
          <w:rStyle w:val="Zdraznnjemn"/>
          <w:rFonts w:ascii="Times New Roman" w:hAnsi="Times New Roman" w:cs="Times New Roman"/>
          <w:b/>
          <w:i w:val="0"/>
          <w:iCs w:val="0"/>
          <w:color w:val="FF0000"/>
        </w:rPr>
        <w:t xml:space="preserve">schvaluje </w:t>
      </w:r>
      <w:r w:rsidRPr="00BB1A67">
        <w:rPr>
          <w:rStyle w:val="Zdraznnjemn"/>
          <w:rFonts w:ascii="Times New Roman" w:hAnsi="Times New Roman" w:cs="Times New Roman"/>
          <w:i w:val="0"/>
          <w:iCs w:val="0"/>
          <w:color w:val="FF0000"/>
        </w:rPr>
        <w:t>navržená opatření dle předloženého návrhu</w:t>
      </w:r>
    </w:p>
    <w:p w14:paraId="413C3FB9" w14:textId="5BA7D9EC" w:rsidR="00A92FCD" w:rsidRPr="000A27ED" w:rsidRDefault="00246B7D" w:rsidP="00246B7D">
      <w:pPr>
        <w:spacing w:after="0" w:line="264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7030A0"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 </w:t>
      </w:r>
    </w:p>
    <w:p w14:paraId="6E44FBE6" w14:textId="3892228B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>
        <w:rPr>
          <w:rFonts w:ascii="Times New Roman" w:hAnsi="Times New Roman" w:cs="Times New Roman"/>
          <w:b/>
        </w:rPr>
        <w:t>30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3390CEF8" w14:textId="5BDD70A7" w:rsidR="003A19A5" w:rsidRPr="003A19A5" w:rsidRDefault="003A19A5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0"/>
        </w:rPr>
      </w:pPr>
      <w:r w:rsidRPr="003A19A5">
        <w:rPr>
          <w:rStyle w:val="NzevChar"/>
          <w:rFonts w:ascii="Times New Roman" w:hAnsi="Times New Roman" w:cs="Times New Roman"/>
          <w:color w:val="FF0000"/>
          <w:sz w:val="22"/>
          <w:szCs w:val="20"/>
        </w:rPr>
        <w:t>Zastupitelstvo městského obvodu Nová Ves</w:t>
      </w:r>
    </w:p>
    <w:p w14:paraId="189044E8" w14:textId="5ECA023E" w:rsidR="00A8796D" w:rsidRPr="002F7CC9" w:rsidRDefault="00A8796D" w:rsidP="00885B03">
      <w:pPr>
        <w:pStyle w:val="Odstavecseseznamem"/>
        <w:suppressAutoHyphens/>
        <w:spacing w:after="0" w:line="264" w:lineRule="auto"/>
        <w:ind w:left="0"/>
        <w:jc w:val="both"/>
        <w:rPr>
          <w:rFonts w:ascii="Times New Roman" w:eastAsiaTheme="majorEastAsia" w:hAnsi="Times New Roman" w:cs="Times New Roman"/>
          <w:b/>
          <w:color w:val="FF0000"/>
          <w:spacing w:val="5"/>
          <w:kern w:val="28"/>
        </w:rPr>
      </w:pPr>
      <w:proofErr w:type="gramStart"/>
      <w:r w:rsidRPr="00A8796D">
        <w:rPr>
          <w:rFonts w:ascii="Times New Roman" w:eastAsiaTheme="majorEastAsia" w:hAnsi="Times New Roman" w:cs="Times New Roman"/>
          <w:bCs/>
          <w:color w:val="FF0000"/>
          <w:spacing w:val="5"/>
          <w:kern w:val="28"/>
        </w:rPr>
        <w:t>1a</w:t>
      </w:r>
      <w:proofErr w:type="gramEnd"/>
      <w:r w:rsidRPr="00A8796D">
        <w:rPr>
          <w:rFonts w:ascii="Times New Roman" w:eastAsiaTheme="majorEastAsia" w:hAnsi="Times New Roman" w:cs="Times New Roman"/>
          <w:bCs/>
          <w:color w:val="FF0000"/>
          <w:spacing w:val="5"/>
          <w:kern w:val="28"/>
        </w:rPr>
        <w:t>)</w:t>
      </w:r>
      <w:r w:rsidRPr="00C77D1B">
        <w:rPr>
          <w:rFonts w:ascii="Times New Roman" w:eastAsiaTheme="majorEastAsia" w:hAnsi="Times New Roman" w:cs="Times New Roman"/>
          <w:b/>
          <w:color w:val="FF0000"/>
          <w:spacing w:val="5"/>
          <w:kern w:val="28"/>
        </w:rPr>
        <w:t xml:space="preserve"> </w:t>
      </w:r>
      <w:r>
        <w:rPr>
          <w:rFonts w:ascii="Times New Roman" w:eastAsiaTheme="majorEastAsia" w:hAnsi="Times New Roman" w:cs="Times New Roman"/>
          <w:b/>
          <w:color w:val="FF0000"/>
          <w:spacing w:val="5"/>
          <w:kern w:val="28"/>
        </w:rPr>
        <w:t>b</w:t>
      </w:r>
      <w:r w:rsidRPr="00C77D1B">
        <w:rPr>
          <w:rFonts w:ascii="Times New Roman" w:eastAsiaTheme="majorEastAsia" w:hAnsi="Times New Roman" w:cs="Times New Roman"/>
          <w:b/>
          <w:color w:val="FF0000"/>
          <w:spacing w:val="5"/>
          <w:kern w:val="28"/>
        </w:rPr>
        <w:t xml:space="preserve">ere na vědomí nabídku fyzické osoby </w:t>
      </w:r>
      <w:r w:rsidRPr="00C77D1B">
        <w:rPr>
          <w:rFonts w:ascii="Times New Roman" w:eastAsia="Calibri" w:hAnsi="Times New Roman" w:cs="Times New Roman"/>
          <w:color w:val="FF0000"/>
        </w:rPr>
        <w:t>na uplatnění předkupního práva ke stavbám garáží</w:t>
      </w:r>
      <w:r w:rsidR="002F7CC9">
        <w:rPr>
          <w:rFonts w:ascii="Times New Roman" w:eastAsia="Calibri" w:hAnsi="Times New Roman" w:cs="Times New Roman"/>
          <w:color w:val="FF0000"/>
        </w:rPr>
        <w:t xml:space="preserve"> </w:t>
      </w:r>
      <w:r w:rsidRPr="00C77D1B">
        <w:rPr>
          <w:rFonts w:ascii="Times New Roman" w:eastAsia="Calibri" w:hAnsi="Times New Roman" w:cs="Times New Roman"/>
          <w:color w:val="FF0000"/>
        </w:rPr>
        <w:t>bez čp/</w:t>
      </w:r>
      <w:proofErr w:type="spellStart"/>
      <w:r w:rsidRPr="00C77D1B">
        <w:rPr>
          <w:rFonts w:ascii="Times New Roman" w:eastAsia="Calibri" w:hAnsi="Times New Roman" w:cs="Times New Roman"/>
          <w:color w:val="FF0000"/>
        </w:rPr>
        <w:t>če</w:t>
      </w:r>
      <w:proofErr w:type="spellEnd"/>
      <w:r w:rsidRPr="00C77D1B">
        <w:rPr>
          <w:rFonts w:ascii="Times New Roman" w:eastAsia="Calibri" w:hAnsi="Times New Roman" w:cs="Times New Roman"/>
          <w:color w:val="FF0000"/>
        </w:rPr>
        <w:t xml:space="preserve"> stojících na pozemcích:</w:t>
      </w:r>
    </w:p>
    <w:p w14:paraId="71B044B5" w14:textId="2494C9AE" w:rsidR="00A8796D" w:rsidRPr="00C77D1B" w:rsidRDefault="00A8796D" w:rsidP="00885B03">
      <w:pPr>
        <w:pStyle w:val="Odstavecseseznamem"/>
        <w:numPr>
          <w:ilvl w:val="0"/>
          <w:numId w:val="39"/>
        </w:numPr>
        <w:tabs>
          <w:tab w:val="left" w:pos="0"/>
          <w:tab w:val="left" w:pos="284"/>
        </w:tabs>
        <w:suppressAutoHyphens/>
        <w:spacing w:after="0" w:line="264" w:lineRule="auto"/>
        <w:jc w:val="both"/>
        <w:rPr>
          <w:rFonts w:ascii="Times New Roman" w:eastAsia="Calibri" w:hAnsi="Times New Roman" w:cs="Times New Roman"/>
          <w:color w:val="FF0000"/>
        </w:rPr>
      </w:pPr>
      <w:proofErr w:type="spellStart"/>
      <w:r w:rsidRPr="00C77D1B">
        <w:rPr>
          <w:rFonts w:ascii="Times New Roman" w:eastAsia="Calibri" w:hAnsi="Times New Roman" w:cs="Times New Roman"/>
          <w:color w:val="FF0000"/>
        </w:rPr>
        <w:t>parc</w:t>
      </w:r>
      <w:proofErr w:type="spellEnd"/>
      <w:r w:rsidRPr="00C77D1B">
        <w:rPr>
          <w:rFonts w:ascii="Times New Roman" w:eastAsia="Calibri" w:hAnsi="Times New Roman" w:cs="Times New Roman"/>
          <w:color w:val="FF0000"/>
        </w:rPr>
        <w:t>. č. st. 684</w:t>
      </w:r>
      <w:r w:rsidR="002F7CC9">
        <w:rPr>
          <w:rFonts w:ascii="Times New Roman" w:eastAsia="Calibri" w:hAnsi="Times New Roman" w:cs="Times New Roman"/>
          <w:color w:val="FF0000"/>
        </w:rPr>
        <w:t xml:space="preserve"> –</w:t>
      </w:r>
      <w:r w:rsidRPr="00C77D1B">
        <w:rPr>
          <w:rFonts w:ascii="Times New Roman" w:eastAsia="Calibri" w:hAnsi="Times New Roman" w:cs="Times New Roman"/>
          <w:color w:val="FF0000"/>
        </w:rPr>
        <w:t xml:space="preserve"> zastavěná plocha a nádvoří,</w:t>
      </w:r>
    </w:p>
    <w:p w14:paraId="1248B816" w14:textId="27487D35" w:rsidR="00A8796D" w:rsidRPr="00C77D1B" w:rsidRDefault="00A8796D" w:rsidP="00885B03">
      <w:pPr>
        <w:pStyle w:val="Odstavecseseznamem"/>
        <w:numPr>
          <w:ilvl w:val="0"/>
          <w:numId w:val="39"/>
        </w:numPr>
        <w:tabs>
          <w:tab w:val="left" w:pos="0"/>
          <w:tab w:val="left" w:pos="284"/>
        </w:tabs>
        <w:suppressAutoHyphens/>
        <w:spacing w:after="0" w:line="264" w:lineRule="auto"/>
        <w:jc w:val="both"/>
        <w:rPr>
          <w:rFonts w:ascii="Times New Roman" w:eastAsia="Calibri" w:hAnsi="Times New Roman" w:cs="Times New Roman"/>
          <w:color w:val="FF0000"/>
        </w:rPr>
      </w:pPr>
      <w:proofErr w:type="spellStart"/>
      <w:r w:rsidRPr="00C77D1B">
        <w:rPr>
          <w:rFonts w:ascii="Times New Roman" w:eastAsia="Calibri" w:hAnsi="Times New Roman" w:cs="Times New Roman"/>
          <w:color w:val="FF0000"/>
        </w:rPr>
        <w:t>parc</w:t>
      </w:r>
      <w:proofErr w:type="spellEnd"/>
      <w:r w:rsidRPr="00C77D1B">
        <w:rPr>
          <w:rFonts w:ascii="Times New Roman" w:eastAsia="Calibri" w:hAnsi="Times New Roman" w:cs="Times New Roman"/>
          <w:color w:val="FF0000"/>
        </w:rPr>
        <w:t>. č. st. 685</w:t>
      </w:r>
      <w:r w:rsidR="002F7CC9">
        <w:rPr>
          <w:rFonts w:ascii="Times New Roman" w:eastAsia="Calibri" w:hAnsi="Times New Roman" w:cs="Times New Roman"/>
          <w:color w:val="FF0000"/>
        </w:rPr>
        <w:t xml:space="preserve"> –</w:t>
      </w:r>
      <w:r w:rsidRPr="00C77D1B">
        <w:rPr>
          <w:rFonts w:ascii="Times New Roman" w:eastAsia="Calibri" w:hAnsi="Times New Roman" w:cs="Times New Roman"/>
          <w:color w:val="FF0000"/>
        </w:rPr>
        <w:t xml:space="preserve"> zastavěná plocha a nádvoří,</w:t>
      </w:r>
    </w:p>
    <w:p w14:paraId="0ACADFDD" w14:textId="75A109D7" w:rsidR="00A8796D" w:rsidRPr="00AD46CB" w:rsidRDefault="00A8796D" w:rsidP="00885B03">
      <w:pPr>
        <w:pStyle w:val="Odstavecseseznamem"/>
        <w:numPr>
          <w:ilvl w:val="0"/>
          <w:numId w:val="39"/>
        </w:numPr>
        <w:tabs>
          <w:tab w:val="left" w:pos="0"/>
          <w:tab w:val="left" w:pos="284"/>
        </w:tabs>
        <w:suppressAutoHyphens/>
        <w:spacing w:after="0" w:line="264" w:lineRule="auto"/>
        <w:jc w:val="both"/>
        <w:rPr>
          <w:rFonts w:ascii="Times New Roman" w:eastAsia="Calibri" w:hAnsi="Times New Roman" w:cs="Times New Roman"/>
          <w:color w:val="FF0000"/>
        </w:rPr>
      </w:pPr>
      <w:proofErr w:type="spellStart"/>
      <w:r w:rsidRPr="00C77D1B">
        <w:rPr>
          <w:rFonts w:ascii="Times New Roman" w:eastAsia="Calibri" w:hAnsi="Times New Roman" w:cs="Times New Roman"/>
          <w:color w:val="FF0000"/>
        </w:rPr>
        <w:t>parc</w:t>
      </w:r>
      <w:proofErr w:type="spellEnd"/>
      <w:r w:rsidRPr="00C77D1B">
        <w:rPr>
          <w:rFonts w:ascii="Times New Roman" w:eastAsia="Calibri" w:hAnsi="Times New Roman" w:cs="Times New Roman"/>
          <w:color w:val="FF0000"/>
        </w:rPr>
        <w:t>. č. st. 686 – zastavěná plocha a nádvoří, v</w:t>
      </w:r>
      <w:r>
        <w:rPr>
          <w:rFonts w:ascii="Times New Roman" w:eastAsia="Calibri" w:hAnsi="Times New Roman" w:cs="Times New Roman"/>
          <w:color w:val="FF0000"/>
        </w:rPr>
        <w:t xml:space="preserve">še </w:t>
      </w:r>
      <w:r w:rsidR="002F7CC9">
        <w:rPr>
          <w:rFonts w:ascii="Times New Roman" w:eastAsia="Calibri" w:hAnsi="Times New Roman" w:cs="Times New Roman"/>
          <w:color w:val="FF0000"/>
        </w:rPr>
        <w:t xml:space="preserve">v </w:t>
      </w:r>
      <w:r w:rsidRPr="00C77D1B">
        <w:rPr>
          <w:rFonts w:ascii="Times New Roman" w:eastAsia="Calibri" w:hAnsi="Times New Roman" w:cs="Times New Roman"/>
          <w:color w:val="FF0000"/>
        </w:rPr>
        <w:t>k. </w:t>
      </w:r>
      <w:proofErr w:type="spellStart"/>
      <w:r w:rsidRPr="00C77D1B">
        <w:rPr>
          <w:rFonts w:ascii="Times New Roman" w:eastAsia="Calibri" w:hAnsi="Times New Roman" w:cs="Times New Roman"/>
          <w:color w:val="FF0000"/>
        </w:rPr>
        <w:t>ú.</w:t>
      </w:r>
      <w:proofErr w:type="spellEnd"/>
      <w:r w:rsidRPr="00C77D1B">
        <w:rPr>
          <w:rFonts w:ascii="Times New Roman" w:eastAsia="Calibri" w:hAnsi="Times New Roman" w:cs="Times New Roman"/>
          <w:color w:val="FF0000"/>
        </w:rPr>
        <w:t xml:space="preserve"> Nová Ves u Ostravy, obec Ostrava</w:t>
      </w:r>
    </w:p>
    <w:p w14:paraId="7937FEDE" w14:textId="77777777" w:rsidR="002760ED" w:rsidRDefault="002760ED" w:rsidP="00885B03">
      <w:pPr>
        <w:pStyle w:val="Odstavecseseznamem"/>
        <w:suppressAutoHyphens/>
        <w:spacing w:after="0" w:line="264" w:lineRule="auto"/>
        <w:ind w:left="0"/>
        <w:jc w:val="both"/>
        <w:rPr>
          <w:rFonts w:ascii="Times New Roman" w:eastAsiaTheme="majorEastAsia" w:hAnsi="Times New Roman" w:cs="Times New Roman"/>
          <w:bCs/>
          <w:color w:val="FF0000"/>
          <w:spacing w:val="5"/>
          <w:kern w:val="28"/>
        </w:rPr>
      </w:pPr>
    </w:p>
    <w:p w14:paraId="23FAD9C8" w14:textId="6BC82B74" w:rsidR="00A8796D" w:rsidRPr="00C77D1B" w:rsidRDefault="00A8796D" w:rsidP="00885B03">
      <w:pPr>
        <w:pStyle w:val="Odstavecseseznamem"/>
        <w:suppressAutoHyphens/>
        <w:spacing w:after="0" w:line="264" w:lineRule="auto"/>
        <w:ind w:left="0"/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 w:rsidRPr="00A8796D">
        <w:rPr>
          <w:rFonts w:ascii="Times New Roman" w:eastAsiaTheme="majorEastAsia" w:hAnsi="Times New Roman" w:cs="Times New Roman"/>
          <w:bCs/>
          <w:color w:val="FF0000"/>
          <w:spacing w:val="5"/>
          <w:kern w:val="28"/>
        </w:rPr>
        <w:t>1b</w:t>
      </w:r>
      <w:proofErr w:type="gramEnd"/>
      <w:r w:rsidRPr="00A8796D">
        <w:rPr>
          <w:rFonts w:ascii="Times New Roman" w:eastAsiaTheme="majorEastAsia" w:hAnsi="Times New Roman" w:cs="Times New Roman"/>
          <w:bCs/>
          <w:color w:val="FF0000"/>
          <w:spacing w:val="5"/>
          <w:kern w:val="28"/>
        </w:rPr>
        <w:t>)</w:t>
      </w:r>
      <w:r w:rsidRPr="00C77D1B">
        <w:rPr>
          <w:rFonts w:ascii="Times New Roman" w:eastAsiaTheme="majorEastAsia" w:hAnsi="Times New Roman" w:cs="Times New Roman"/>
          <w:b/>
          <w:color w:val="FF0000"/>
          <w:spacing w:val="5"/>
          <w:kern w:val="28"/>
        </w:rPr>
        <w:t xml:space="preserve"> </w:t>
      </w:r>
      <w:r>
        <w:rPr>
          <w:rFonts w:ascii="Times New Roman" w:eastAsiaTheme="majorEastAsia" w:hAnsi="Times New Roman" w:cs="Times New Roman"/>
          <w:b/>
          <w:color w:val="FF0000"/>
          <w:spacing w:val="5"/>
          <w:kern w:val="28"/>
        </w:rPr>
        <w:t>r</w:t>
      </w:r>
      <w:r w:rsidRPr="00C77D1B">
        <w:rPr>
          <w:rFonts w:ascii="Times New Roman" w:eastAsiaTheme="majorEastAsia" w:hAnsi="Times New Roman" w:cs="Times New Roman"/>
          <w:b/>
          <w:color w:val="FF0000"/>
          <w:spacing w:val="5"/>
          <w:kern w:val="28"/>
        </w:rPr>
        <w:t>ozhodlo nevyužít</w:t>
      </w:r>
      <w:r w:rsidRPr="00C77D1B">
        <w:rPr>
          <w:rFonts w:ascii="Times New Roman" w:eastAsiaTheme="majorEastAsia" w:hAnsi="Times New Roman" w:cs="Times New Roman"/>
          <w:color w:val="FF0000"/>
          <w:spacing w:val="5"/>
          <w:kern w:val="28"/>
        </w:rPr>
        <w:t xml:space="preserve"> předkupní</w:t>
      </w:r>
      <w:r>
        <w:rPr>
          <w:rFonts w:ascii="Times New Roman" w:eastAsiaTheme="majorEastAsia" w:hAnsi="Times New Roman" w:cs="Times New Roman"/>
          <w:color w:val="FF0000"/>
          <w:spacing w:val="5"/>
          <w:kern w:val="28"/>
        </w:rPr>
        <w:t xml:space="preserve">ho </w:t>
      </w:r>
      <w:r w:rsidRPr="00C77D1B">
        <w:rPr>
          <w:rFonts w:ascii="Times New Roman" w:eastAsiaTheme="majorEastAsia" w:hAnsi="Times New Roman" w:cs="Times New Roman"/>
          <w:color w:val="FF0000"/>
          <w:spacing w:val="5"/>
          <w:kern w:val="28"/>
        </w:rPr>
        <w:t>práv</w:t>
      </w:r>
      <w:r>
        <w:rPr>
          <w:rFonts w:ascii="Times New Roman" w:eastAsiaTheme="majorEastAsia" w:hAnsi="Times New Roman" w:cs="Times New Roman"/>
          <w:color w:val="FF0000"/>
          <w:spacing w:val="5"/>
          <w:kern w:val="28"/>
        </w:rPr>
        <w:t>a</w:t>
      </w:r>
      <w:r w:rsidRPr="00C77D1B">
        <w:rPr>
          <w:rFonts w:ascii="Times New Roman" w:eastAsiaTheme="majorEastAsia" w:hAnsi="Times New Roman" w:cs="Times New Roman"/>
          <w:color w:val="FF0000"/>
          <w:spacing w:val="5"/>
          <w:kern w:val="28"/>
        </w:rPr>
        <w:t xml:space="preserve"> dle předloženého návrhu</w:t>
      </w:r>
    </w:p>
    <w:p w14:paraId="5D65AC64" w14:textId="77777777" w:rsidR="002760ED" w:rsidRDefault="002760ED" w:rsidP="00885B03">
      <w:pPr>
        <w:pStyle w:val="Odstavecseseznamem"/>
        <w:suppressAutoHyphens/>
        <w:spacing w:after="0" w:line="264" w:lineRule="auto"/>
        <w:ind w:left="0"/>
        <w:jc w:val="both"/>
        <w:rPr>
          <w:rFonts w:ascii="Times New Roman" w:eastAsia="Times New Roman" w:hAnsi="Times New Roman" w:cs="Times New Roman"/>
          <w:bCs/>
          <w:color w:val="FF0000"/>
        </w:rPr>
      </w:pPr>
    </w:p>
    <w:p w14:paraId="5560DF40" w14:textId="7439830E" w:rsidR="00A92FCD" w:rsidRPr="00C33442" w:rsidRDefault="00A8796D" w:rsidP="00885B03">
      <w:pPr>
        <w:pStyle w:val="Odstavecseseznamem"/>
        <w:suppressAutoHyphens/>
        <w:spacing w:after="0" w:line="264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A8796D">
        <w:rPr>
          <w:rFonts w:ascii="Times New Roman" w:eastAsia="Times New Roman" w:hAnsi="Times New Roman" w:cs="Times New Roman"/>
          <w:bCs/>
          <w:color w:val="FF0000"/>
        </w:rPr>
        <w:t>1c)</w:t>
      </w:r>
      <w:r w:rsidRPr="00C77D1B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</w:rPr>
        <w:t>u</w:t>
      </w:r>
      <w:r w:rsidRPr="00C77D1B">
        <w:rPr>
          <w:rFonts w:ascii="Times New Roman" w:eastAsia="Times New Roman" w:hAnsi="Times New Roman" w:cs="Times New Roman"/>
          <w:b/>
          <w:color w:val="FF0000"/>
        </w:rPr>
        <w:t xml:space="preserve">kládá </w:t>
      </w:r>
      <w:r w:rsidRPr="00C77D1B">
        <w:rPr>
          <w:rFonts w:ascii="Times New Roman" w:hAnsi="Times New Roman" w:cs="Times New Roman"/>
          <w:color w:val="FF0000"/>
        </w:rPr>
        <w:t xml:space="preserve">starostovi městského obvodu písemně informovat žadatele o rozhodnutí zastupitelstva městského obvodu dle bodu </w:t>
      </w:r>
      <w:proofErr w:type="gramStart"/>
      <w:r w:rsidRPr="00C77D1B">
        <w:rPr>
          <w:rFonts w:ascii="Times New Roman" w:hAnsi="Times New Roman" w:cs="Times New Roman"/>
          <w:color w:val="FF0000"/>
        </w:rPr>
        <w:t>1b</w:t>
      </w:r>
      <w:proofErr w:type="gramEnd"/>
      <w:r w:rsidRPr="00C77D1B">
        <w:rPr>
          <w:rFonts w:ascii="Times New Roman" w:hAnsi="Times New Roman" w:cs="Times New Roman"/>
          <w:color w:val="FF0000"/>
        </w:rPr>
        <w:t>) tohoto usnesení</w:t>
      </w:r>
    </w:p>
    <w:p w14:paraId="00618E51" w14:textId="77777777" w:rsidR="006A6403" w:rsidRPr="006A6403" w:rsidRDefault="006A6403" w:rsidP="00885B03">
      <w:pPr>
        <w:spacing w:after="0" w:line="264" w:lineRule="auto"/>
        <w:rPr>
          <w:rFonts w:ascii="Times New Roman" w:hAnsi="Times New Roman" w:cs="Times New Roman"/>
        </w:rPr>
      </w:pPr>
    </w:p>
    <w:p w14:paraId="7BB3FBF2" w14:textId="6F029BB9" w:rsidR="003A19A5" w:rsidRPr="000A27ED" w:rsidRDefault="00246B7D" w:rsidP="00885B03">
      <w:pPr>
        <w:spacing w:after="0" w:line="264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67808F87" w14:textId="0E47ECBB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>
        <w:rPr>
          <w:rFonts w:ascii="Times New Roman" w:hAnsi="Times New Roman" w:cs="Times New Roman"/>
          <w:b/>
        </w:rPr>
        <w:t>31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34EACE0B" w14:textId="77777777" w:rsidR="002F7CC9" w:rsidRDefault="00971605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0"/>
        </w:rPr>
      </w:pPr>
      <w:r w:rsidRPr="00971605">
        <w:rPr>
          <w:rStyle w:val="NzevChar"/>
          <w:rFonts w:ascii="Times New Roman" w:hAnsi="Times New Roman" w:cs="Times New Roman"/>
          <w:color w:val="FF0000"/>
          <w:sz w:val="22"/>
          <w:szCs w:val="20"/>
        </w:rPr>
        <w:t>Zastupite</w:t>
      </w:r>
      <w:r>
        <w:rPr>
          <w:rStyle w:val="NzevChar"/>
          <w:rFonts w:ascii="Times New Roman" w:hAnsi="Times New Roman" w:cs="Times New Roman"/>
          <w:color w:val="FF0000"/>
          <w:sz w:val="22"/>
          <w:szCs w:val="20"/>
        </w:rPr>
        <w:t>lstvo městského obvodu Nová Ves</w:t>
      </w:r>
    </w:p>
    <w:p w14:paraId="1801448D" w14:textId="37F2C132" w:rsidR="002F7CC9" w:rsidRPr="002F7CC9" w:rsidRDefault="002F7CC9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0"/>
        </w:rPr>
      </w:pPr>
      <w:r w:rsidRPr="002F7CC9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1)</w:t>
      </w: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2F7CC9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bere na vědomí </w:t>
      </w:r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ž</w:t>
      </w:r>
      <w:r w:rsidRPr="002F7CC9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ádost spolku Linka bezpečí</w:t>
      </w:r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,</w:t>
      </w:r>
      <w:r w:rsidRPr="002F7CC9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proofErr w:type="spellStart"/>
      <w:r w:rsidRPr="002F7CC9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z.s</w:t>
      </w:r>
      <w:proofErr w:type="spellEnd"/>
      <w:r w:rsidRPr="002F7CC9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. o dotaci na činnost na krizovou telefonickou službu Linka bezpečí v roce 2021</w:t>
      </w:r>
    </w:p>
    <w:p w14:paraId="50BDF688" w14:textId="77777777" w:rsidR="002760ED" w:rsidRDefault="002760ED" w:rsidP="00885B03">
      <w:pPr>
        <w:spacing w:after="0" w:line="264" w:lineRule="auto"/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</w:pPr>
    </w:p>
    <w:p w14:paraId="5114327F" w14:textId="20935F5B" w:rsidR="003A19A5" w:rsidRPr="00C33442" w:rsidRDefault="002F7CC9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 w:rsidRPr="002F7CC9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2)</w:t>
      </w: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4309E1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rozhodlo neposkytnout </w:t>
      </w:r>
      <w:r w:rsidRPr="004309E1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dotaci dle předložené žádosti</w:t>
      </w:r>
    </w:p>
    <w:p w14:paraId="0EE2150C" w14:textId="77777777" w:rsidR="003A19A5" w:rsidRPr="006A6403" w:rsidRDefault="003A19A5" w:rsidP="00885B03">
      <w:pPr>
        <w:spacing w:after="0" w:line="264" w:lineRule="auto"/>
        <w:rPr>
          <w:rFonts w:ascii="Times New Roman" w:hAnsi="Times New Roman" w:cs="Times New Roman"/>
        </w:rPr>
      </w:pPr>
    </w:p>
    <w:p w14:paraId="3A4E64D7" w14:textId="77FF30A5" w:rsidR="005D57E6" w:rsidRPr="00493517" w:rsidRDefault="00246B7D" w:rsidP="00885B03">
      <w:pPr>
        <w:spacing w:after="0" w:line="264" w:lineRule="auto"/>
        <w:rPr>
          <w:rStyle w:val="NzevChar"/>
          <w:rFonts w:ascii="Times New Roman" w:hAnsi="Times New Roman" w:cs="Times New Roman"/>
          <w:color w:val="00B050"/>
          <w:sz w:val="22"/>
          <w:szCs w:val="22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4A0F1A50" w14:textId="77DE0D94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>
        <w:rPr>
          <w:rFonts w:ascii="Times New Roman" w:hAnsi="Times New Roman" w:cs="Times New Roman"/>
          <w:b/>
        </w:rPr>
        <w:t>32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6C3220B5" w14:textId="607EEA36" w:rsidR="00CC732C" w:rsidRPr="00CC732C" w:rsidRDefault="00CC732C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0"/>
        </w:rPr>
      </w:pPr>
      <w:r w:rsidRPr="00CC732C">
        <w:rPr>
          <w:rStyle w:val="NzevChar"/>
          <w:rFonts w:ascii="Times New Roman" w:hAnsi="Times New Roman" w:cs="Times New Roman"/>
          <w:color w:val="FF0000"/>
          <w:sz w:val="22"/>
          <w:szCs w:val="20"/>
        </w:rPr>
        <w:t>Zastupite</w:t>
      </w:r>
      <w:r>
        <w:rPr>
          <w:rStyle w:val="NzevChar"/>
          <w:rFonts w:ascii="Times New Roman" w:hAnsi="Times New Roman" w:cs="Times New Roman"/>
          <w:color w:val="FF0000"/>
          <w:sz w:val="22"/>
          <w:szCs w:val="20"/>
        </w:rPr>
        <w:t>lstvo městského obvodu Nová Ves</w:t>
      </w:r>
    </w:p>
    <w:p w14:paraId="1886608B" w14:textId="2EC7347B" w:rsidR="002F7CC9" w:rsidRPr="00246B7D" w:rsidRDefault="002F7CC9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a) </w:t>
      </w: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bere na vědomí </w:t>
      </w:r>
      <w:r w:rsidRPr="002F7CC9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žádost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zaměstnance </w:t>
      </w:r>
      <w:proofErr w:type="spellStart"/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ÚMOb</w:t>
      </w:r>
      <w:proofErr w:type="spellEnd"/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Nová Ves o poskytnutí bezúročné </w:t>
      </w:r>
      <w:proofErr w:type="gramStart"/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zápůjčky </w:t>
      </w:r>
      <w:r w:rsidR="00493517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na</w:t>
      </w:r>
      <w:proofErr w:type="gramEnd"/>
      <w:r w:rsidR="00493517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93517" w:rsidRPr="00246B7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bytové účely </w:t>
      </w:r>
      <w:r w:rsidRPr="00246B7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dle Zásad pro použití prostředků sociálního fondu zaměstnanců statutárního města Ostrava zařazených do Úřadu městského obvodu Nová Ves</w:t>
      </w:r>
    </w:p>
    <w:p w14:paraId="76326F50" w14:textId="77777777" w:rsidR="002F7CC9" w:rsidRDefault="002F7CC9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</w:p>
    <w:p w14:paraId="07E54075" w14:textId="145069C7" w:rsidR="002F7CC9" w:rsidRDefault="002F7CC9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b</w:t>
      </w: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>) rozhodlo poskytnout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bezúročnou zápůjčku ve výši 10.000,- Kč s měsíční splátkou 500,- Kč dle předložené žádosti</w:t>
      </w:r>
    </w:p>
    <w:p w14:paraId="00E68DAB" w14:textId="77777777" w:rsidR="002F7CC9" w:rsidRDefault="002F7CC9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</w:p>
    <w:p w14:paraId="27D57F56" w14:textId="6BF6B807" w:rsidR="002F7CC9" w:rsidRDefault="002F7CC9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c) </w:t>
      </w: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>zmocňuje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tajemnici </w:t>
      </w:r>
      <w:proofErr w:type="spellStart"/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ÚMOb</w:t>
      </w:r>
      <w:proofErr w:type="spellEnd"/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Nová Ves k uzavření smlouvy o zápůjčce</w:t>
      </w:r>
    </w:p>
    <w:p w14:paraId="22B3D69B" w14:textId="4482D225" w:rsidR="005D57E6" w:rsidRPr="00C33442" w:rsidRDefault="002F7CC9" w:rsidP="00885B03">
      <w:pPr>
        <w:spacing w:after="0" w:line="264" w:lineRule="auto"/>
        <w:rPr>
          <w:rFonts w:ascii="Times New Roman" w:hAnsi="Times New Roman" w:cs="Times New Roman"/>
          <w:color w:val="FF0000"/>
        </w:rPr>
      </w:pP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Z: Ing. Nataša Čeganová</w:t>
      </w:r>
    </w:p>
    <w:p w14:paraId="356913D5" w14:textId="4908F204" w:rsidR="005D57E6" w:rsidRDefault="00246B7D" w:rsidP="00885B0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7ECB2E2" w14:textId="7DD6AEB4" w:rsidR="00CC732C" w:rsidRPr="000A27ED" w:rsidRDefault="00246B7D" w:rsidP="00885B03">
      <w:pPr>
        <w:spacing w:after="0" w:line="264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</w:t>
      </w:r>
    </w:p>
    <w:p w14:paraId="40715AF6" w14:textId="342E7208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>
        <w:rPr>
          <w:rFonts w:ascii="Times New Roman" w:hAnsi="Times New Roman" w:cs="Times New Roman"/>
          <w:b/>
        </w:rPr>
        <w:t>33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1574B419" w14:textId="77777777" w:rsidR="00E10E67" w:rsidRPr="00E10E67" w:rsidRDefault="00E10E67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0"/>
        </w:rPr>
      </w:pPr>
      <w:r w:rsidRPr="00E10E67">
        <w:rPr>
          <w:rStyle w:val="NzevChar"/>
          <w:rFonts w:ascii="Times New Roman" w:hAnsi="Times New Roman" w:cs="Times New Roman"/>
          <w:color w:val="FF0000"/>
          <w:sz w:val="22"/>
          <w:szCs w:val="20"/>
        </w:rPr>
        <w:t>Zastupite</w:t>
      </w:r>
      <w:r>
        <w:rPr>
          <w:rStyle w:val="NzevChar"/>
          <w:rFonts w:ascii="Times New Roman" w:hAnsi="Times New Roman" w:cs="Times New Roman"/>
          <w:color w:val="FF0000"/>
          <w:sz w:val="22"/>
          <w:szCs w:val="20"/>
        </w:rPr>
        <w:t>lstvo městského obvodu Nová Ves</w:t>
      </w:r>
    </w:p>
    <w:p w14:paraId="2AD0B803" w14:textId="7C49716E" w:rsidR="00E049C1" w:rsidRPr="00C726ED" w:rsidRDefault="00E049C1" w:rsidP="00885B03">
      <w:pPr>
        <w:pStyle w:val="Odstavecseseznamem"/>
        <w:spacing w:after="0" w:line="264" w:lineRule="auto"/>
        <w:ind w:left="0"/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</w:pPr>
      <w:r w:rsidRPr="00E049C1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1)</w:t>
      </w: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C726ED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bere na vědomí </w:t>
      </w:r>
      <w:r w:rsidRPr="00C726ED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informaci o majetkových vztazích nově zbudovaných chodníků na ul. U Hrůbků</w:t>
      </w:r>
    </w:p>
    <w:p w14:paraId="24301A5E" w14:textId="77777777" w:rsidR="00E049C1" w:rsidRPr="00C726ED" w:rsidRDefault="00E049C1" w:rsidP="00885B03">
      <w:pPr>
        <w:pStyle w:val="Odstavecseseznamem"/>
        <w:spacing w:after="0" w:line="264" w:lineRule="auto"/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</w:pPr>
    </w:p>
    <w:p w14:paraId="6470425E" w14:textId="73CED06A" w:rsidR="00E049C1" w:rsidRPr="00C726ED" w:rsidRDefault="00E049C1" w:rsidP="00885B03">
      <w:pPr>
        <w:pStyle w:val="Odstavecseseznamem"/>
        <w:spacing w:after="0" w:line="264" w:lineRule="auto"/>
        <w:ind w:left="0"/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</w:pPr>
      <w:r w:rsidRPr="00E049C1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2)</w:t>
      </w: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C726ED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bere na vědomí </w:t>
      </w:r>
      <w:r w:rsidRPr="00C726ED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nutnost získat do majetku statutárního města Ostrava se svěřením městskému obvodu Nová Ves pozemky v k. </w:t>
      </w:r>
      <w:proofErr w:type="spellStart"/>
      <w:r w:rsidRPr="00C726ED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ú.</w:t>
      </w:r>
      <w:proofErr w:type="spellEnd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726ED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Nová Ves u Ostravy, obec Ostrava, a to:</w:t>
      </w:r>
    </w:p>
    <w:p w14:paraId="41AEEF28" w14:textId="41C14877" w:rsidR="00E049C1" w:rsidRPr="00C726ED" w:rsidRDefault="00E049C1" w:rsidP="00885B03">
      <w:pPr>
        <w:pStyle w:val="Odstavecseseznamem"/>
        <w:numPr>
          <w:ilvl w:val="0"/>
          <w:numId w:val="45"/>
        </w:numPr>
        <w:spacing w:after="0" w:line="264" w:lineRule="auto"/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</w:pPr>
      <w:proofErr w:type="spellStart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parc</w:t>
      </w:r>
      <w:proofErr w:type="spellEnd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. č. 260/18 o výměře 26 m</w:t>
      </w: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  <w:vertAlign w:val="superscript"/>
        </w:rPr>
        <w:t>2</w:t>
      </w: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, která vznikla oddělením z pozemku </w:t>
      </w:r>
      <w:proofErr w:type="spellStart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parc</w:t>
      </w:r>
      <w:proofErr w:type="spellEnd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. č. 260/12</w:t>
      </w:r>
      <w:r w:rsidR="000A1626">
        <w:rPr>
          <w:rStyle w:val="NzevChar"/>
          <w:rFonts w:ascii="Times New Roman" w:hAnsi="Times New Roman" w:cs="Times New Roman"/>
          <w:color w:val="FF0000"/>
          <w:sz w:val="22"/>
          <w:szCs w:val="22"/>
        </w:rPr>
        <w:br/>
      </w: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(GP č. </w:t>
      </w:r>
      <w:r w:rsidR="000A1626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9</w:t>
      </w: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40-203/2018)</w:t>
      </w:r>
    </w:p>
    <w:p w14:paraId="48A797F9" w14:textId="0BEDD82D" w:rsidR="00E049C1" w:rsidRPr="00E049C1" w:rsidRDefault="00E049C1" w:rsidP="00885B03">
      <w:pPr>
        <w:pStyle w:val="Odstavecseseznamem"/>
        <w:numPr>
          <w:ilvl w:val="0"/>
          <w:numId w:val="45"/>
        </w:num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proofErr w:type="spellStart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parc</w:t>
      </w:r>
      <w:proofErr w:type="spellEnd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. č. 291/18 o výměře 83 m</w:t>
      </w: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  <w:vertAlign w:val="superscript"/>
        </w:rPr>
        <w:t>2</w:t>
      </w: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, která vznikla oddělením z pozemku </w:t>
      </w:r>
      <w:proofErr w:type="spellStart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parc</w:t>
      </w:r>
      <w:proofErr w:type="spellEnd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. č. 291/1</w:t>
      </w:r>
      <w:r w:rsidR="000A1626">
        <w:rPr>
          <w:rStyle w:val="NzevChar"/>
          <w:rFonts w:ascii="Times New Roman" w:hAnsi="Times New Roman" w:cs="Times New Roman"/>
          <w:color w:val="FF0000"/>
          <w:sz w:val="22"/>
          <w:szCs w:val="22"/>
        </w:rPr>
        <w:br/>
      </w:r>
      <w:r w:rsidRPr="00E049C1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(GP č. 941-203/2018)</w:t>
      </w:r>
    </w:p>
    <w:p w14:paraId="607E13AE" w14:textId="77777777" w:rsidR="00E049C1" w:rsidRPr="00C726ED" w:rsidRDefault="00E049C1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</w:p>
    <w:p w14:paraId="1B1AD0BA" w14:textId="681CC9E6" w:rsidR="00CC732C" w:rsidRDefault="00E049C1" w:rsidP="00885B03">
      <w:pPr>
        <w:spacing w:after="0" w:line="264" w:lineRule="auto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 w:rsidRPr="00E049C1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3)</w:t>
      </w:r>
      <w:r>
        <w:rPr>
          <w:rStyle w:val="NzevChar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C726ED">
        <w:rPr>
          <w:rStyle w:val="NzevChar"/>
          <w:rFonts w:ascii="Times New Roman" w:hAnsi="Times New Roman" w:cs="Times New Roman"/>
          <w:b/>
          <w:bCs/>
          <w:color w:val="FF0000"/>
          <w:sz w:val="22"/>
          <w:szCs w:val="22"/>
        </w:rPr>
        <w:t>žádá</w:t>
      </w: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Radu města Ostravy o souhlas s nabytím pozemků do majetku statutárního města Ostrava se svěřením městskému obvodu Nová Ves dle předloženého návrhu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/v souladu s </w:t>
      </w:r>
      <w:proofErr w:type="spellStart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ust</w:t>
      </w:r>
      <w:proofErr w:type="spellEnd"/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. čl. 7 odst. 2 písm. c) obecně závazné vyhlášky statutárního města Ostravy č. 14/2013 ve zněni pozdějších dodatků (statut)/</w:t>
      </w:r>
    </w:p>
    <w:p w14:paraId="337A7C89" w14:textId="77777777" w:rsidR="00E049C1" w:rsidRPr="006A6403" w:rsidRDefault="00E049C1" w:rsidP="00885B03">
      <w:pPr>
        <w:spacing w:after="0" w:line="264" w:lineRule="auto"/>
        <w:rPr>
          <w:rFonts w:ascii="Times New Roman" w:hAnsi="Times New Roman" w:cs="Times New Roman"/>
        </w:rPr>
      </w:pPr>
    </w:p>
    <w:p w14:paraId="1E94A0FB" w14:textId="04F5201C" w:rsidR="00675599" w:rsidRPr="00246B7D" w:rsidRDefault="00246B7D" w:rsidP="00246B7D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 xml:space="preserve"> </w:t>
      </w:r>
      <w:r w:rsidR="00675599">
        <w:rPr>
          <w:rFonts w:ascii="Times New Roman" w:hAnsi="Times New Roman" w:cs="Times New Roman"/>
          <w:b/>
        </w:rPr>
        <w:t xml:space="preserve">č. </w:t>
      </w:r>
      <w:proofErr w:type="spellStart"/>
      <w:r w:rsidR="00675599">
        <w:rPr>
          <w:rFonts w:ascii="Times New Roman" w:hAnsi="Times New Roman" w:cs="Times New Roman"/>
          <w:b/>
        </w:rPr>
        <w:t>usn</w:t>
      </w:r>
      <w:proofErr w:type="spellEnd"/>
      <w:r w:rsidR="00675599">
        <w:rPr>
          <w:rFonts w:ascii="Times New Roman" w:hAnsi="Times New Roman" w:cs="Times New Roman"/>
          <w:b/>
        </w:rPr>
        <w:t>. 2</w:t>
      </w:r>
      <w:r w:rsidR="00675599">
        <w:rPr>
          <w:rFonts w:ascii="Times New Roman" w:hAnsi="Times New Roman" w:cs="Times New Roman"/>
          <w:b/>
        </w:rPr>
        <w:t>3</w:t>
      </w:r>
      <w:r w:rsidR="00675599">
        <w:rPr>
          <w:rFonts w:ascii="Times New Roman" w:hAnsi="Times New Roman" w:cs="Times New Roman"/>
          <w:b/>
        </w:rPr>
        <w:t>4</w:t>
      </w:r>
      <w:r w:rsidR="00675599" w:rsidRPr="00192514">
        <w:rPr>
          <w:rFonts w:ascii="Times New Roman" w:hAnsi="Times New Roman" w:cs="Times New Roman"/>
          <w:b/>
        </w:rPr>
        <w:t>/</w:t>
      </w:r>
      <w:proofErr w:type="spellStart"/>
      <w:r w:rsidR="00675599" w:rsidRPr="00192514">
        <w:rPr>
          <w:rFonts w:ascii="Times New Roman" w:hAnsi="Times New Roman" w:cs="Times New Roman"/>
          <w:b/>
        </w:rPr>
        <w:t>ZMOb</w:t>
      </w:r>
      <w:proofErr w:type="spellEnd"/>
      <w:r w:rsidR="00675599" w:rsidRPr="00192514">
        <w:rPr>
          <w:rFonts w:ascii="Times New Roman" w:hAnsi="Times New Roman" w:cs="Times New Roman"/>
          <w:b/>
        </w:rPr>
        <w:t>-NV/1822/</w:t>
      </w:r>
      <w:r w:rsidR="00675599">
        <w:rPr>
          <w:rFonts w:ascii="Times New Roman" w:hAnsi="Times New Roman" w:cs="Times New Roman"/>
          <w:b/>
        </w:rPr>
        <w:t>18</w:t>
      </w:r>
    </w:p>
    <w:p w14:paraId="0D21273D" w14:textId="57BB586C" w:rsidR="008E0EB7" w:rsidRPr="00C726ED" w:rsidRDefault="008E0EB7" w:rsidP="008E0EB7">
      <w:pPr>
        <w:spacing w:after="0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 w:rsidRPr="00C726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Zastupitelstvo městského obvodu Nová Ves </w:t>
      </w:r>
    </w:p>
    <w:p w14:paraId="4BEAFE24" w14:textId="77777777" w:rsidR="008E0EB7" w:rsidRPr="00C726ED" w:rsidRDefault="008E0EB7" w:rsidP="008E0EB7">
      <w:pPr>
        <w:spacing w:after="0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</w:p>
    <w:p w14:paraId="112480A6" w14:textId="23F5D233" w:rsidR="008E0EB7" w:rsidRPr="00246B7D" w:rsidRDefault="008E0EB7" w:rsidP="008E0EB7">
      <w:pPr>
        <w:pStyle w:val="Odstavecseseznamem"/>
        <w:numPr>
          <w:ilvl w:val="0"/>
          <w:numId w:val="40"/>
        </w:numPr>
        <w:spacing w:after="0"/>
        <w:rPr>
          <w:rStyle w:val="NzevChar"/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00C726ED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bere na </w:t>
      </w:r>
      <w:proofErr w:type="gramStart"/>
      <w:r w:rsidRPr="00C726ED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vědomí </w:t>
      </w:r>
      <w:r w:rsidRPr="00C726ED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 informaci</w:t>
      </w:r>
      <w:proofErr w:type="gramEnd"/>
      <w:r w:rsidRPr="00C726ED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 o </w:t>
      </w:r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možnosti přidělení finančních prostředků z Fondu životního prostředí města Ostravy ve výši cca 922 tisíce Kč  na akci „</w:t>
      </w:r>
      <w:r w:rsidRPr="00C8053C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Mlatový chodník pro zpřístupnění  lokality les Nová Ves vod</w:t>
      </w:r>
      <w:r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á</w:t>
      </w:r>
      <w:r w:rsidRPr="00C8053C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rna</w:t>
      </w:r>
      <w:r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“</w:t>
      </w:r>
      <w:r w:rsidRPr="00C8053C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 xml:space="preserve"> </w:t>
      </w:r>
    </w:p>
    <w:p w14:paraId="288DB3EA" w14:textId="77777777" w:rsidR="00246B7D" w:rsidRPr="001302A1" w:rsidRDefault="00246B7D" w:rsidP="00246B7D">
      <w:pPr>
        <w:pStyle w:val="Odstavecseseznamem"/>
        <w:spacing w:after="0"/>
        <w:rPr>
          <w:rStyle w:val="NzevChar"/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14:paraId="4068246A" w14:textId="5F3BD320" w:rsidR="008E0EB7" w:rsidRPr="00246B7D" w:rsidRDefault="008E0EB7" w:rsidP="008E0EB7">
      <w:pPr>
        <w:pStyle w:val="Odstavecseseznamem"/>
        <w:numPr>
          <w:ilvl w:val="0"/>
          <w:numId w:val="40"/>
        </w:numPr>
        <w:spacing w:after="0"/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</w:pP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bere na vědomí </w:t>
      </w:r>
      <w:r w:rsidRPr="001302A1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informaci, že </w:t>
      </w:r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tyto stavební práce je možno zadat formou tzv. „vertikální spolupráce“ (tzv. in-house nebo-</w:t>
      </w:r>
      <w:proofErr w:type="spellStart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li</w:t>
      </w:r>
      <w:proofErr w:type="spellEnd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 interním zadáváním) společnosti Ostravské městské lesy a zeleň s.r.o., která je </w:t>
      </w:r>
      <w:proofErr w:type="gramStart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zřízena  statutárním</w:t>
      </w:r>
      <w:proofErr w:type="gramEnd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 městem Ostrava a splňuje tak zákonné podmínky dané </w:t>
      </w:r>
      <w:proofErr w:type="spellStart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ust</w:t>
      </w:r>
      <w:proofErr w:type="spellEnd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. §11 zák. č. 134/2016 Sb.</w:t>
      </w:r>
      <w:proofErr w:type="gramStart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,  o</w:t>
      </w:r>
      <w:proofErr w:type="gramEnd"/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 zadávání veřejných zakázek ve znění p. p. </w:t>
      </w:r>
    </w:p>
    <w:p w14:paraId="6E940E14" w14:textId="77777777" w:rsidR="00246B7D" w:rsidRPr="00246B7D" w:rsidRDefault="00246B7D" w:rsidP="00246B7D">
      <w:pPr>
        <w:pStyle w:val="Odstavecseseznamem"/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</w:pPr>
    </w:p>
    <w:p w14:paraId="151F5888" w14:textId="77777777" w:rsidR="00246B7D" w:rsidRPr="001302A1" w:rsidRDefault="00246B7D" w:rsidP="00246B7D">
      <w:pPr>
        <w:pStyle w:val="Odstavecseseznamem"/>
        <w:spacing w:after="0"/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</w:pPr>
    </w:p>
    <w:p w14:paraId="7649D49D" w14:textId="77777777" w:rsidR="008E0EB7" w:rsidRPr="001302A1" w:rsidRDefault="008E0EB7" w:rsidP="008E0EB7">
      <w:pPr>
        <w:pStyle w:val="Odstavecseseznamem"/>
        <w:numPr>
          <w:ilvl w:val="0"/>
          <w:numId w:val="40"/>
        </w:numPr>
        <w:spacing w:after="0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 xml:space="preserve">souhlasí </w:t>
      </w:r>
      <w:r w:rsidRPr="001302A1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se zadáním stavební prací na akci „</w:t>
      </w:r>
      <w:r w:rsidRPr="001302A1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Mlatový</w:t>
      </w:r>
      <w:r w:rsidRPr="00C8053C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 xml:space="preserve"> chodník pro </w:t>
      </w:r>
      <w:proofErr w:type="gramStart"/>
      <w:r w:rsidRPr="00C8053C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zpřístupnění  lokality</w:t>
      </w:r>
      <w:proofErr w:type="gramEnd"/>
      <w:r w:rsidRPr="00C8053C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 xml:space="preserve"> les Nová Ves vod</w:t>
      </w:r>
      <w:r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á</w:t>
      </w:r>
      <w:r w:rsidRPr="00C8053C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rna</w:t>
      </w:r>
      <w:r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“</w:t>
      </w:r>
      <w:r w:rsidRPr="00C8053C">
        <w:rPr>
          <w:rStyle w:val="NzevChar"/>
          <w:rFonts w:ascii="Times New Roman" w:hAnsi="Times New Roman" w:cs="Times New Roman"/>
          <w:bCs/>
          <w:i/>
          <w:iCs/>
          <w:color w:val="FF0000"/>
          <w:sz w:val="22"/>
          <w:szCs w:val="22"/>
        </w:rPr>
        <w:t xml:space="preserve"> </w:t>
      </w:r>
      <w:r w:rsidRPr="001302A1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společn</w:t>
      </w:r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osti </w:t>
      </w:r>
      <w:r w:rsidRPr="001302A1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 Ostravské měst</w:t>
      </w:r>
      <w:r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>s</w:t>
      </w:r>
      <w:r w:rsidRPr="001302A1"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  <w:t xml:space="preserve">ké lesy a zeleň s.r.o. </w:t>
      </w:r>
    </w:p>
    <w:p w14:paraId="096E90A3" w14:textId="77777777" w:rsidR="008E0EB7" w:rsidRPr="00C726ED" w:rsidRDefault="008E0EB7" w:rsidP="008E0EB7">
      <w:pPr>
        <w:spacing w:after="0"/>
        <w:rPr>
          <w:rFonts w:ascii="Times New Roman" w:eastAsiaTheme="majorEastAsia" w:hAnsi="Times New Roman" w:cs="Times New Roman"/>
          <w:bCs/>
          <w:color w:val="FF0000"/>
          <w:spacing w:val="5"/>
          <w:kern w:val="28"/>
        </w:rPr>
      </w:pPr>
    </w:p>
    <w:p w14:paraId="7A9A91AF" w14:textId="77777777" w:rsidR="00961498" w:rsidRPr="006A6403" w:rsidRDefault="00961498" w:rsidP="00961498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B5AC2F4" w14:textId="13279221" w:rsidR="00246B7D" w:rsidRPr="002760ED" w:rsidRDefault="00246B7D" w:rsidP="008E0EB7">
      <w:pPr>
        <w:spacing w:after="0"/>
        <w:rPr>
          <w:rStyle w:val="NzevChar"/>
          <w:rFonts w:ascii="Times New Roman" w:eastAsiaTheme="minorHAnsi" w:hAnsi="Times New Roman" w:cs="Times New Roman"/>
          <w:color w:val="7030A0"/>
          <w:spacing w:val="0"/>
          <w:kern w:val="0"/>
          <w:sz w:val="22"/>
          <w:szCs w:val="22"/>
        </w:rPr>
      </w:pPr>
    </w:p>
    <w:p w14:paraId="54AABC07" w14:textId="58E0B579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>
        <w:rPr>
          <w:rFonts w:ascii="Times New Roman" w:hAnsi="Times New Roman" w:cs="Times New Roman"/>
          <w:b/>
        </w:rPr>
        <w:t>35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42EAE8EC" w14:textId="77777777" w:rsidR="002760ED" w:rsidRPr="002760ED" w:rsidRDefault="002760ED" w:rsidP="002760ED">
      <w:pPr>
        <w:spacing w:after="0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Pr="002760ED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Zastupitelstvo městského obvodu Nová Ves </w:t>
      </w:r>
    </w:p>
    <w:p w14:paraId="48F66D24" w14:textId="77777777" w:rsidR="002760ED" w:rsidRPr="002760ED" w:rsidRDefault="002760ED" w:rsidP="002760ED">
      <w:pPr>
        <w:spacing w:after="0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</w:p>
    <w:p w14:paraId="30C5DBE4" w14:textId="77777777" w:rsidR="002760ED" w:rsidRPr="002760ED" w:rsidRDefault="002760ED" w:rsidP="002760ED">
      <w:pPr>
        <w:pStyle w:val="Odstavecseseznamem"/>
        <w:numPr>
          <w:ilvl w:val="0"/>
          <w:numId w:val="47"/>
        </w:numPr>
        <w:spacing w:after="0"/>
        <w:rPr>
          <w:rStyle w:val="NzevChar"/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002760ED">
        <w:rPr>
          <w:rStyle w:val="NzevChar"/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 xml:space="preserve">bere na vědomí </w:t>
      </w:r>
      <w:r w:rsidRPr="002760ED">
        <w:rPr>
          <w:rStyle w:val="NzevChar"/>
          <w:rFonts w:ascii="Times New Roman" w:eastAsia="Times New Roman" w:hAnsi="Times New Roman" w:cs="Times New Roman"/>
          <w:color w:val="FF0000"/>
          <w:sz w:val="22"/>
          <w:szCs w:val="22"/>
        </w:rPr>
        <w:t xml:space="preserve">informaci o nástupu nové zaměstnankyně k 1. 9. 2021 na pozici </w:t>
      </w:r>
      <w:r w:rsidRPr="002760ED">
        <w:rPr>
          <w:rStyle w:val="NzevChar"/>
          <w:rFonts w:ascii="Times New Roman" w:eastAsia="Times New Roman" w:hAnsi="Times New Roman" w:cs="Times New Roman"/>
          <w:i/>
          <w:iCs/>
          <w:color w:val="FF0000"/>
          <w:sz w:val="22"/>
          <w:szCs w:val="22"/>
        </w:rPr>
        <w:t>správa majetku,</w:t>
      </w:r>
      <w:r w:rsidRPr="002760ED">
        <w:rPr>
          <w:rStyle w:val="NzevChar"/>
          <w:rFonts w:ascii="Times New Roman" w:eastAsia="Times New Roman" w:hAnsi="Times New Roman" w:cs="Times New Roman"/>
          <w:color w:val="FF0000"/>
          <w:sz w:val="22"/>
          <w:szCs w:val="22"/>
        </w:rPr>
        <w:t xml:space="preserve"> a to převodem z </w:t>
      </w:r>
      <w:proofErr w:type="spellStart"/>
      <w:r w:rsidRPr="002760ED">
        <w:rPr>
          <w:rStyle w:val="NzevChar"/>
          <w:rFonts w:ascii="Times New Roman" w:eastAsia="Times New Roman" w:hAnsi="Times New Roman" w:cs="Times New Roman"/>
          <w:color w:val="FF0000"/>
          <w:sz w:val="22"/>
          <w:szCs w:val="22"/>
        </w:rPr>
        <w:t>ÚMOb</w:t>
      </w:r>
      <w:proofErr w:type="spellEnd"/>
      <w:r w:rsidRPr="002760ED">
        <w:rPr>
          <w:rStyle w:val="NzevChar"/>
          <w:rFonts w:ascii="Times New Roman" w:eastAsia="Times New Roman" w:hAnsi="Times New Roman" w:cs="Times New Roman"/>
          <w:color w:val="FF0000"/>
          <w:sz w:val="22"/>
          <w:szCs w:val="22"/>
        </w:rPr>
        <w:t xml:space="preserve"> Mariánské Hory a </w:t>
      </w:r>
      <w:proofErr w:type="spellStart"/>
      <w:r w:rsidRPr="002760ED">
        <w:rPr>
          <w:rStyle w:val="NzevChar"/>
          <w:rFonts w:ascii="Times New Roman" w:eastAsia="Times New Roman" w:hAnsi="Times New Roman" w:cs="Times New Roman"/>
          <w:color w:val="FF0000"/>
          <w:sz w:val="22"/>
          <w:szCs w:val="22"/>
        </w:rPr>
        <w:t>Hulváky</w:t>
      </w:r>
      <w:proofErr w:type="spellEnd"/>
    </w:p>
    <w:p w14:paraId="31917D31" w14:textId="77777777" w:rsidR="002760ED" w:rsidRPr="002760ED" w:rsidRDefault="002760ED" w:rsidP="002760ED">
      <w:pPr>
        <w:pStyle w:val="Odstavecseseznamem"/>
        <w:spacing w:after="0"/>
        <w:rPr>
          <w:rStyle w:val="NzevChar"/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14:paraId="357C7F97" w14:textId="77777777" w:rsidR="002760ED" w:rsidRPr="002760ED" w:rsidRDefault="002760ED" w:rsidP="002760ED">
      <w:pPr>
        <w:pStyle w:val="Odstavecseseznamem"/>
        <w:numPr>
          <w:ilvl w:val="0"/>
          <w:numId w:val="47"/>
        </w:numPr>
        <w:spacing w:after="0"/>
        <w:rPr>
          <w:rStyle w:val="NzevChar"/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002760ED">
        <w:rPr>
          <w:rStyle w:val="NzevChar"/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 xml:space="preserve">schvaluje výjimku </w:t>
      </w:r>
      <w:r w:rsidRPr="002760ED">
        <w:rPr>
          <w:rStyle w:val="NzevChar"/>
          <w:rFonts w:ascii="Times New Roman" w:eastAsia="Times New Roman" w:hAnsi="Times New Roman" w:cs="Times New Roman"/>
          <w:color w:val="FF0000"/>
          <w:sz w:val="22"/>
          <w:szCs w:val="22"/>
        </w:rPr>
        <w:t xml:space="preserve">z čl. 7 odst. 7.1) písm. b) </w:t>
      </w:r>
      <w:r w:rsidRPr="002760ED">
        <w:rPr>
          <w:rStyle w:val="NzevChar"/>
          <w:rFonts w:ascii="Times New Roman" w:eastAsia="Times New Roman" w:hAnsi="Times New Roman" w:cs="Times New Roman"/>
          <w:i/>
          <w:iCs/>
          <w:color w:val="FF0000"/>
          <w:sz w:val="22"/>
          <w:szCs w:val="22"/>
        </w:rPr>
        <w:t>Zásad pro použití prostředků Sociálního fondu</w:t>
      </w:r>
      <w:r w:rsidRPr="002760ED">
        <w:rPr>
          <w:rStyle w:val="NzevChar"/>
          <w:rFonts w:ascii="Times New Roman" w:eastAsia="Times New Roman" w:hAnsi="Times New Roman" w:cs="Times New Roman"/>
          <w:color w:val="FF0000"/>
          <w:sz w:val="22"/>
          <w:szCs w:val="22"/>
        </w:rPr>
        <w:t xml:space="preserve"> a souhlasí s výplatou příspěvku na odívání za 2. pololetí roku 2021, příspěvku na rekreaci a příspěvku na penzijní připojištění, neboť se jedná o převod zaměstnance v rámci statutárního města Ostrava </w:t>
      </w:r>
    </w:p>
    <w:p w14:paraId="496F9ACE" w14:textId="467EA773" w:rsidR="00E10E67" w:rsidRPr="000A27ED" w:rsidRDefault="00246B7D" w:rsidP="00885B03">
      <w:pPr>
        <w:spacing w:after="0" w:line="264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NzevChar"/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4FC3BD3" w14:textId="352229A2" w:rsidR="00675599" w:rsidRPr="00675599" w:rsidRDefault="00675599" w:rsidP="00675599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>
        <w:rPr>
          <w:rFonts w:ascii="Times New Roman" w:hAnsi="Times New Roman" w:cs="Times New Roman"/>
          <w:b/>
        </w:rPr>
        <w:t>36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18</w:t>
      </w:r>
    </w:p>
    <w:p w14:paraId="0C1E3518" w14:textId="799EC42C" w:rsidR="00E049C1" w:rsidRPr="00DA6E8C" w:rsidRDefault="00E049C1" w:rsidP="00885B03">
      <w:pPr>
        <w:spacing w:after="0" w:line="264" w:lineRule="auto"/>
        <w:ind w:right="968"/>
        <w:rPr>
          <w:rStyle w:val="NzevChar"/>
          <w:rFonts w:ascii="Times New Roman" w:hAnsi="Times New Roman" w:cs="Times New Roman"/>
          <w:color w:val="FF0000"/>
          <w:sz w:val="22"/>
          <w:szCs w:val="22"/>
        </w:rPr>
      </w:pPr>
      <w:r w:rsidRPr="00DA6E8C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Zastupite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lstvo městského obvodu Nová Ves</w:t>
      </w:r>
    </w:p>
    <w:p w14:paraId="6C14B49E" w14:textId="524A7576" w:rsidR="00E10E67" w:rsidRPr="004118CA" w:rsidRDefault="00E049C1" w:rsidP="00885B03">
      <w:pPr>
        <w:pStyle w:val="Odstavecseseznamem"/>
        <w:spacing w:after="0" w:line="264" w:lineRule="auto"/>
        <w:ind w:left="0"/>
        <w:rPr>
          <w:bCs/>
          <w:color w:val="FF0000"/>
        </w:rPr>
      </w:pPr>
      <w:r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>b</w:t>
      </w:r>
      <w:r w:rsidRPr="00DA6E8C"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  <w:t>ere na vědomí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ústní informaci </w:t>
      </w:r>
      <w:r w:rsidRPr="00DA6E8C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o či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nnosti orgánů městského obvodu </w:t>
      </w:r>
      <w:r w:rsidRPr="00DA6E8C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Nová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 Ves za období</w:t>
      </w:r>
      <w:r>
        <w:rPr>
          <w:rStyle w:val="NzevChar"/>
          <w:rFonts w:ascii="Times New Roman" w:hAnsi="Times New Roman" w:cs="Times New Roman"/>
          <w:color w:val="FF0000"/>
          <w:sz w:val="22"/>
          <w:szCs w:val="22"/>
        </w:rPr>
        <w:br/>
      </w:r>
      <w:r w:rsidRPr="00DA6E8C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od </w:t>
      </w:r>
      <w:r w:rsidR="00885B03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16</w:t>
      </w:r>
      <w:r w:rsidRPr="00DA6E8C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885B03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6</w:t>
      </w:r>
      <w:r w:rsidRPr="00DA6E8C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. do </w:t>
      </w:r>
      <w:r w:rsidR="00885B03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22</w:t>
      </w:r>
      <w:r w:rsidRPr="00DA6E8C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885B03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9</w:t>
      </w:r>
      <w:r w:rsidRPr="00DA6E8C">
        <w:rPr>
          <w:rStyle w:val="NzevChar"/>
          <w:rFonts w:ascii="Times New Roman" w:hAnsi="Times New Roman" w:cs="Times New Roman"/>
          <w:color w:val="FF0000"/>
          <w:sz w:val="22"/>
          <w:szCs w:val="22"/>
        </w:rPr>
        <w:t>. 2021</w:t>
      </w:r>
    </w:p>
    <w:p w14:paraId="3A814C2C" w14:textId="496018B3" w:rsidR="00961498" w:rsidRDefault="00246B7D" w:rsidP="00885B0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154E9C22" w14:textId="03C89401" w:rsidR="00961498" w:rsidRDefault="00961498" w:rsidP="00885B03">
      <w:pPr>
        <w:spacing w:after="0" w:line="264" w:lineRule="auto"/>
        <w:rPr>
          <w:rFonts w:ascii="Times New Roman" w:hAnsi="Times New Roman" w:cs="Times New Roman"/>
        </w:rPr>
      </w:pPr>
    </w:p>
    <w:p w14:paraId="27FBF525" w14:textId="5F0C0928" w:rsidR="00961498" w:rsidRDefault="00961498" w:rsidP="00885B03">
      <w:pPr>
        <w:spacing w:after="0" w:line="264" w:lineRule="auto"/>
        <w:rPr>
          <w:rFonts w:ascii="Times New Roman" w:hAnsi="Times New Roman" w:cs="Times New Roman"/>
        </w:rPr>
      </w:pPr>
    </w:p>
    <w:p w14:paraId="5CC10920" w14:textId="2909322B" w:rsidR="00961498" w:rsidRDefault="00246B7D" w:rsidP="00885B0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61498">
        <w:rPr>
          <w:rFonts w:ascii="Times New Roman" w:hAnsi="Times New Roman" w:cs="Times New Roman"/>
        </w:rPr>
        <w:t>……………………..</w:t>
      </w:r>
      <w:r w:rsidR="00961498">
        <w:rPr>
          <w:rFonts w:ascii="Times New Roman" w:hAnsi="Times New Roman" w:cs="Times New Roman"/>
        </w:rPr>
        <w:tab/>
      </w:r>
      <w:r w:rsidR="00961498">
        <w:rPr>
          <w:rFonts w:ascii="Times New Roman" w:hAnsi="Times New Roman" w:cs="Times New Roman"/>
        </w:rPr>
        <w:tab/>
      </w:r>
      <w:r w:rsidR="00961498">
        <w:rPr>
          <w:rFonts w:ascii="Times New Roman" w:hAnsi="Times New Roman" w:cs="Times New Roman"/>
        </w:rPr>
        <w:tab/>
      </w:r>
      <w:r w:rsidR="00961498">
        <w:rPr>
          <w:rFonts w:ascii="Times New Roman" w:hAnsi="Times New Roman" w:cs="Times New Roman"/>
        </w:rPr>
        <w:tab/>
      </w:r>
      <w:r w:rsidR="00961498">
        <w:rPr>
          <w:rFonts w:ascii="Times New Roman" w:hAnsi="Times New Roman" w:cs="Times New Roman"/>
        </w:rPr>
        <w:tab/>
        <w:t>…………………</w:t>
      </w:r>
      <w:r>
        <w:rPr>
          <w:rFonts w:ascii="Times New Roman" w:hAnsi="Times New Roman" w:cs="Times New Roman"/>
        </w:rPr>
        <w:t>…….</w:t>
      </w:r>
    </w:p>
    <w:p w14:paraId="75216765" w14:textId="4BC6B04D" w:rsidR="00961498" w:rsidRDefault="00246B7D" w:rsidP="00885B0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Ing. Tomáš Lefner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Ing. Zbyněk Martinek </w:t>
      </w:r>
    </w:p>
    <w:p w14:paraId="1D23A9F0" w14:textId="3EB1D343" w:rsidR="00961498" w:rsidRPr="00A92FCD" w:rsidRDefault="00961498" w:rsidP="00885B03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61498" w:rsidRPr="00A92FCD" w:rsidSect="00A92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5DC"/>
    <w:multiLevelType w:val="hybridMultilevel"/>
    <w:tmpl w:val="D5B07442"/>
    <w:lvl w:ilvl="0" w:tplc="2DFA1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1400B"/>
    <w:multiLevelType w:val="hybridMultilevel"/>
    <w:tmpl w:val="66C6336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850999"/>
    <w:multiLevelType w:val="hybridMultilevel"/>
    <w:tmpl w:val="BCC8E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6EC8"/>
    <w:multiLevelType w:val="hybridMultilevel"/>
    <w:tmpl w:val="5CC6A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0EB7"/>
    <w:multiLevelType w:val="hybridMultilevel"/>
    <w:tmpl w:val="1E2A72E0"/>
    <w:lvl w:ilvl="0" w:tplc="B4EE98BE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0A7C72B5"/>
    <w:multiLevelType w:val="hybridMultilevel"/>
    <w:tmpl w:val="2F02C0DA"/>
    <w:lvl w:ilvl="0" w:tplc="D6BA4D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E5A8E"/>
    <w:multiLevelType w:val="hybridMultilevel"/>
    <w:tmpl w:val="64C093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21A42"/>
    <w:multiLevelType w:val="hybridMultilevel"/>
    <w:tmpl w:val="426A31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D703F"/>
    <w:multiLevelType w:val="hybridMultilevel"/>
    <w:tmpl w:val="C016806E"/>
    <w:lvl w:ilvl="0" w:tplc="7570C35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C4EAE"/>
    <w:multiLevelType w:val="hybridMultilevel"/>
    <w:tmpl w:val="04BCF0E6"/>
    <w:lvl w:ilvl="0" w:tplc="4BA6A6E8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  <w:szCs w:val="22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7DA4234"/>
    <w:multiLevelType w:val="hybridMultilevel"/>
    <w:tmpl w:val="15525174"/>
    <w:lvl w:ilvl="0" w:tplc="8F202CFC">
      <w:start w:val="3"/>
      <w:numFmt w:val="decimal"/>
      <w:lvlText w:val="%1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1B4847E9"/>
    <w:multiLevelType w:val="hybridMultilevel"/>
    <w:tmpl w:val="FA02A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74EF9"/>
    <w:multiLevelType w:val="hybridMultilevel"/>
    <w:tmpl w:val="B89E0B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709FC"/>
    <w:multiLevelType w:val="hybridMultilevel"/>
    <w:tmpl w:val="7B863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E147D"/>
    <w:multiLevelType w:val="hybridMultilevel"/>
    <w:tmpl w:val="F7EA9880"/>
    <w:lvl w:ilvl="0" w:tplc="F30CD05E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C5CFC"/>
    <w:multiLevelType w:val="hybridMultilevel"/>
    <w:tmpl w:val="8EE44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77F1"/>
    <w:multiLevelType w:val="hybridMultilevel"/>
    <w:tmpl w:val="510478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A0C371A"/>
    <w:multiLevelType w:val="hybridMultilevel"/>
    <w:tmpl w:val="1BE0A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A0A2D"/>
    <w:multiLevelType w:val="hybridMultilevel"/>
    <w:tmpl w:val="47121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A03B4"/>
    <w:multiLevelType w:val="hybridMultilevel"/>
    <w:tmpl w:val="8D940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26DD8"/>
    <w:multiLevelType w:val="hybridMultilevel"/>
    <w:tmpl w:val="28EC57A6"/>
    <w:lvl w:ilvl="0" w:tplc="D45AF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"/>
        </w:tabs>
        <w:ind w:left="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70"/>
        </w:tabs>
        <w:ind w:left="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10"/>
        </w:tabs>
        <w:ind w:left="2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50"/>
        </w:tabs>
        <w:ind w:left="3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470"/>
        </w:tabs>
        <w:ind w:left="4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180"/>
      </w:pPr>
    </w:lvl>
  </w:abstractNum>
  <w:abstractNum w:abstractNumId="21" w15:restartNumberingAfterBreak="0">
    <w:nsid w:val="37B730B3"/>
    <w:multiLevelType w:val="hybridMultilevel"/>
    <w:tmpl w:val="FA02A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B32E3"/>
    <w:multiLevelType w:val="hybridMultilevel"/>
    <w:tmpl w:val="9B162CA2"/>
    <w:lvl w:ilvl="0" w:tplc="A40CF8C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8E571A7"/>
    <w:multiLevelType w:val="hybridMultilevel"/>
    <w:tmpl w:val="458219AE"/>
    <w:lvl w:ilvl="0" w:tplc="7F58C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F3C6C"/>
    <w:multiLevelType w:val="hybridMultilevel"/>
    <w:tmpl w:val="711E0C94"/>
    <w:lvl w:ilvl="0" w:tplc="C3F07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26DEC"/>
    <w:multiLevelType w:val="hybridMultilevel"/>
    <w:tmpl w:val="752C7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D5242"/>
    <w:multiLevelType w:val="hybridMultilevel"/>
    <w:tmpl w:val="FDF8D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06C86"/>
    <w:multiLevelType w:val="hybridMultilevel"/>
    <w:tmpl w:val="BBECCFCA"/>
    <w:lvl w:ilvl="0" w:tplc="BE62339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46382884"/>
    <w:multiLevelType w:val="hybridMultilevel"/>
    <w:tmpl w:val="F3D4B5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E8162F1"/>
    <w:multiLevelType w:val="hybridMultilevel"/>
    <w:tmpl w:val="DF8A75F8"/>
    <w:lvl w:ilvl="0" w:tplc="5E963FA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1B973FC"/>
    <w:multiLevelType w:val="hybridMultilevel"/>
    <w:tmpl w:val="8B78EB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E1B84"/>
    <w:multiLevelType w:val="hybridMultilevel"/>
    <w:tmpl w:val="668A3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510E9"/>
    <w:multiLevelType w:val="hybridMultilevel"/>
    <w:tmpl w:val="BAF250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265B2"/>
    <w:multiLevelType w:val="hybridMultilevel"/>
    <w:tmpl w:val="EB70DE10"/>
    <w:lvl w:ilvl="0" w:tplc="D0DAF9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D6D4C"/>
    <w:multiLevelType w:val="hybridMultilevel"/>
    <w:tmpl w:val="C6E85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30ED7"/>
    <w:multiLevelType w:val="hybridMultilevel"/>
    <w:tmpl w:val="1F2C2B82"/>
    <w:lvl w:ilvl="0" w:tplc="8702E9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C3D2B"/>
    <w:multiLevelType w:val="hybridMultilevel"/>
    <w:tmpl w:val="9E1639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173C28"/>
    <w:multiLevelType w:val="hybridMultilevel"/>
    <w:tmpl w:val="AA3C3E98"/>
    <w:lvl w:ilvl="0" w:tplc="1380935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21516BB"/>
    <w:multiLevelType w:val="hybridMultilevel"/>
    <w:tmpl w:val="208E303C"/>
    <w:lvl w:ilvl="0" w:tplc="1F3C93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B257D"/>
    <w:multiLevelType w:val="hybridMultilevel"/>
    <w:tmpl w:val="16EA53B0"/>
    <w:lvl w:ilvl="0" w:tplc="5CDAACC8">
      <w:start w:val="1"/>
      <w:numFmt w:val="decimal"/>
      <w:lvlText w:val="%1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0" w15:restartNumberingAfterBreak="0">
    <w:nsid w:val="696222F7"/>
    <w:multiLevelType w:val="hybridMultilevel"/>
    <w:tmpl w:val="09208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85FC3"/>
    <w:multiLevelType w:val="hybridMultilevel"/>
    <w:tmpl w:val="3B8E10DC"/>
    <w:lvl w:ilvl="0" w:tplc="11A08874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B5F7C94"/>
    <w:multiLevelType w:val="hybridMultilevel"/>
    <w:tmpl w:val="99ACD06C"/>
    <w:lvl w:ilvl="0" w:tplc="4A46D2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23317"/>
    <w:multiLevelType w:val="hybridMultilevel"/>
    <w:tmpl w:val="7B863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26BF9"/>
    <w:multiLevelType w:val="hybridMultilevel"/>
    <w:tmpl w:val="EE140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777A4"/>
    <w:multiLevelType w:val="hybridMultilevel"/>
    <w:tmpl w:val="63203A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3"/>
  </w:num>
  <w:num w:numId="4">
    <w:abstractNumId w:val="36"/>
  </w:num>
  <w:num w:numId="5">
    <w:abstractNumId w:val="43"/>
  </w:num>
  <w:num w:numId="6">
    <w:abstractNumId w:val="6"/>
  </w:num>
  <w:num w:numId="7">
    <w:abstractNumId w:val="22"/>
  </w:num>
  <w:num w:numId="8">
    <w:abstractNumId w:val="2"/>
  </w:num>
  <w:num w:numId="9">
    <w:abstractNumId w:val="19"/>
  </w:num>
  <w:num w:numId="10">
    <w:abstractNumId w:val="9"/>
  </w:num>
  <w:num w:numId="11">
    <w:abstractNumId w:val="37"/>
  </w:num>
  <w:num w:numId="12">
    <w:abstractNumId w:val="3"/>
  </w:num>
  <w:num w:numId="13">
    <w:abstractNumId w:val="17"/>
  </w:num>
  <w:num w:numId="14">
    <w:abstractNumId w:val="25"/>
  </w:num>
  <w:num w:numId="15">
    <w:abstractNumId w:val="3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0"/>
  </w:num>
  <w:num w:numId="19">
    <w:abstractNumId w:val="16"/>
  </w:num>
  <w:num w:numId="20">
    <w:abstractNumId w:val="20"/>
  </w:num>
  <w:num w:numId="21">
    <w:abstractNumId w:val="33"/>
  </w:num>
  <w:num w:numId="22">
    <w:abstractNumId w:val="34"/>
  </w:num>
  <w:num w:numId="23">
    <w:abstractNumId w:val="8"/>
  </w:num>
  <w:num w:numId="24">
    <w:abstractNumId w:val="26"/>
  </w:num>
  <w:num w:numId="25">
    <w:abstractNumId w:val="29"/>
  </w:num>
  <w:num w:numId="26">
    <w:abstractNumId w:val="27"/>
  </w:num>
  <w:num w:numId="27">
    <w:abstractNumId w:val="39"/>
  </w:num>
  <w:num w:numId="28">
    <w:abstractNumId w:val="24"/>
  </w:num>
  <w:num w:numId="29">
    <w:abstractNumId w:val="1"/>
  </w:num>
  <w:num w:numId="30">
    <w:abstractNumId w:val="5"/>
  </w:num>
  <w:num w:numId="31">
    <w:abstractNumId w:val="41"/>
  </w:num>
  <w:num w:numId="32">
    <w:abstractNumId w:val="38"/>
  </w:num>
  <w:num w:numId="33">
    <w:abstractNumId w:val="4"/>
  </w:num>
  <w:num w:numId="34">
    <w:abstractNumId w:val="10"/>
  </w:num>
  <w:num w:numId="35">
    <w:abstractNumId w:val="32"/>
  </w:num>
  <w:num w:numId="36">
    <w:abstractNumId w:val="45"/>
  </w:num>
  <w:num w:numId="37">
    <w:abstractNumId w:val="44"/>
  </w:num>
  <w:num w:numId="38">
    <w:abstractNumId w:val="15"/>
  </w:num>
  <w:num w:numId="39">
    <w:abstractNumId w:val="28"/>
  </w:num>
  <w:num w:numId="40">
    <w:abstractNumId w:val="21"/>
  </w:num>
  <w:num w:numId="41">
    <w:abstractNumId w:val="42"/>
  </w:num>
  <w:num w:numId="42">
    <w:abstractNumId w:val="35"/>
  </w:num>
  <w:num w:numId="43">
    <w:abstractNumId w:val="30"/>
  </w:num>
  <w:num w:numId="44">
    <w:abstractNumId w:val="7"/>
  </w:num>
  <w:num w:numId="45">
    <w:abstractNumId w:val="0"/>
  </w:num>
  <w:num w:numId="46">
    <w:abstractNumId w:val="1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3D"/>
    <w:rsid w:val="00000240"/>
    <w:rsid w:val="0000447E"/>
    <w:rsid w:val="00007EA5"/>
    <w:rsid w:val="00011619"/>
    <w:rsid w:val="0002207A"/>
    <w:rsid w:val="00025B85"/>
    <w:rsid w:val="0002675C"/>
    <w:rsid w:val="0003336C"/>
    <w:rsid w:val="00044E35"/>
    <w:rsid w:val="00060454"/>
    <w:rsid w:val="00066002"/>
    <w:rsid w:val="000678F1"/>
    <w:rsid w:val="00072D6F"/>
    <w:rsid w:val="000823E8"/>
    <w:rsid w:val="00095A71"/>
    <w:rsid w:val="000A1626"/>
    <w:rsid w:val="000A27ED"/>
    <w:rsid w:val="000A3FB4"/>
    <w:rsid w:val="000A59EB"/>
    <w:rsid w:val="000A6F8F"/>
    <w:rsid w:val="000E4EB0"/>
    <w:rsid w:val="000E7195"/>
    <w:rsid w:val="000F44B8"/>
    <w:rsid w:val="000F6212"/>
    <w:rsid w:val="00110CFB"/>
    <w:rsid w:val="00113462"/>
    <w:rsid w:val="00114EAF"/>
    <w:rsid w:val="0013588B"/>
    <w:rsid w:val="00146643"/>
    <w:rsid w:val="0014691D"/>
    <w:rsid w:val="00160CFC"/>
    <w:rsid w:val="0016351E"/>
    <w:rsid w:val="00170823"/>
    <w:rsid w:val="00190A74"/>
    <w:rsid w:val="00192067"/>
    <w:rsid w:val="001B1498"/>
    <w:rsid w:val="001B22A3"/>
    <w:rsid w:val="001C0727"/>
    <w:rsid w:val="001C3B35"/>
    <w:rsid w:val="001D52C8"/>
    <w:rsid w:val="001E0048"/>
    <w:rsid w:val="001F4881"/>
    <w:rsid w:val="00223902"/>
    <w:rsid w:val="00224CA9"/>
    <w:rsid w:val="002272E5"/>
    <w:rsid w:val="00232518"/>
    <w:rsid w:val="00236CF4"/>
    <w:rsid w:val="00246B7D"/>
    <w:rsid w:val="0025024F"/>
    <w:rsid w:val="00263F5C"/>
    <w:rsid w:val="00264181"/>
    <w:rsid w:val="00264F9E"/>
    <w:rsid w:val="00266916"/>
    <w:rsid w:val="002716D3"/>
    <w:rsid w:val="00272DDF"/>
    <w:rsid w:val="002734C8"/>
    <w:rsid w:val="002760ED"/>
    <w:rsid w:val="002927FC"/>
    <w:rsid w:val="002B2DA6"/>
    <w:rsid w:val="002C07A4"/>
    <w:rsid w:val="002C68D2"/>
    <w:rsid w:val="002D0DC7"/>
    <w:rsid w:val="002F7CC9"/>
    <w:rsid w:val="00311E6F"/>
    <w:rsid w:val="00322AB6"/>
    <w:rsid w:val="0033190F"/>
    <w:rsid w:val="0034265E"/>
    <w:rsid w:val="0035476A"/>
    <w:rsid w:val="003A19A5"/>
    <w:rsid w:val="003A30BE"/>
    <w:rsid w:val="003B7C6E"/>
    <w:rsid w:val="003C6602"/>
    <w:rsid w:val="003D5CAB"/>
    <w:rsid w:val="003D7DF8"/>
    <w:rsid w:val="003E3D4C"/>
    <w:rsid w:val="003E5A0A"/>
    <w:rsid w:val="003F61A5"/>
    <w:rsid w:val="004076EF"/>
    <w:rsid w:val="004118CA"/>
    <w:rsid w:val="0041733C"/>
    <w:rsid w:val="00427833"/>
    <w:rsid w:val="00434603"/>
    <w:rsid w:val="00436159"/>
    <w:rsid w:val="00440B88"/>
    <w:rsid w:val="004427A2"/>
    <w:rsid w:val="004470F0"/>
    <w:rsid w:val="0044795A"/>
    <w:rsid w:val="00447EC2"/>
    <w:rsid w:val="00453561"/>
    <w:rsid w:val="00474480"/>
    <w:rsid w:val="00493517"/>
    <w:rsid w:val="004A09D5"/>
    <w:rsid w:val="004A581E"/>
    <w:rsid w:val="004B42AF"/>
    <w:rsid w:val="004C4172"/>
    <w:rsid w:val="004E2BAB"/>
    <w:rsid w:val="004E4FBF"/>
    <w:rsid w:val="00516958"/>
    <w:rsid w:val="0051732A"/>
    <w:rsid w:val="00520101"/>
    <w:rsid w:val="00543551"/>
    <w:rsid w:val="00544654"/>
    <w:rsid w:val="00551FE9"/>
    <w:rsid w:val="0058325D"/>
    <w:rsid w:val="0058674E"/>
    <w:rsid w:val="005901F8"/>
    <w:rsid w:val="00591A1F"/>
    <w:rsid w:val="005B0C7B"/>
    <w:rsid w:val="005B5C9A"/>
    <w:rsid w:val="005B6359"/>
    <w:rsid w:val="005D159D"/>
    <w:rsid w:val="005D57E6"/>
    <w:rsid w:val="005E2598"/>
    <w:rsid w:val="005E3BC0"/>
    <w:rsid w:val="005F1A30"/>
    <w:rsid w:val="00611B3F"/>
    <w:rsid w:val="00615B77"/>
    <w:rsid w:val="0062245D"/>
    <w:rsid w:val="006317B1"/>
    <w:rsid w:val="00637AAE"/>
    <w:rsid w:val="006532FE"/>
    <w:rsid w:val="006709EF"/>
    <w:rsid w:val="00672435"/>
    <w:rsid w:val="00673709"/>
    <w:rsid w:val="00675599"/>
    <w:rsid w:val="006902CB"/>
    <w:rsid w:val="00693827"/>
    <w:rsid w:val="00696495"/>
    <w:rsid w:val="00696C13"/>
    <w:rsid w:val="006A0A15"/>
    <w:rsid w:val="006A6403"/>
    <w:rsid w:val="006B1FD2"/>
    <w:rsid w:val="006B3F67"/>
    <w:rsid w:val="006C428A"/>
    <w:rsid w:val="006F3EBB"/>
    <w:rsid w:val="00711469"/>
    <w:rsid w:val="0073547C"/>
    <w:rsid w:val="007806C1"/>
    <w:rsid w:val="00781BCA"/>
    <w:rsid w:val="007933C4"/>
    <w:rsid w:val="007A4D98"/>
    <w:rsid w:val="007C0242"/>
    <w:rsid w:val="007C3703"/>
    <w:rsid w:val="007D2110"/>
    <w:rsid w:val="007D27C2"/>
    <w:rsid w:val="007E01F5"/>
    <w:rsid w:val="007F3D07"/>
    <w:rsid w:val="007F4873"/>
    <w:rsid w:val="007F6218"/>
    <w:rsid w:val="007F6324"/>
    <w:rsid w:val="0082096B"/>
    <w:rsid w:val="00826A05"/>
    <w:rsid w:val="00831BF3"/>
    <w:rsid w:val="00834588"/>
    <w:rsid w:val="00840393"/>
    <w:rsid w:val="008547A2"/>
    <w:rsid w:val="0086433D"/>
    <w:rsid w:val="00865EDC"/>
    <w:rsid w:val="00870DBF"/>
    <w:rsid w:val="00872781"/>
    <w:rsid w:val="008840F7"/>
    <w:rsid w:val="008857FE"/>
    <w:rsid w:val="00885B03"/>
    <w:rsid w:val="008B2590"/>
    <w:rsid w:val="008B5ECF"/>
    <w:rsid w:val="008C20F8"/>
    <w:rsid w:val="008C30FB"/>
    <w:rsid w:val="008D0F8D"/>
    <w:rsid w:val="008E0EB7"/>
    <w:rsid w:val="008E4935"/>
    <w:rsid w:val="008F15F0"/>
    <w:rsid w:val="008F43EC"/>
    <w:rsid w:val="0090487C"/>
    <w:rsid w:val="009076B0"/>
    <w:rsid w:val="009176DD"/>
    <w:rsid w:val="00917BEF"/>
    <w:rsid w:val="00920FB7"/>
    <w:rsid w:val="0093099A"/>
    <w:rsid w:val="00961498"/>
    <w:rsid w:val="0096487C"/>
    <w:rsid w:val="00967C35"/>
    <w:rsid w:val="00970EC1"/>
    <w:rsid w:val="00971605"/>
    <w:rsid w:val="00973B3E"/>
    <w:rsid w:val="009779DC"/>
    <w:rsid w:val="009847B7"/>
    <w:rsid w:val="009D1E25"/>
    <w:rsid w:val="009E00BB"/>
    <w:rsid w:val="009E01BF"/>
    <w:rsid w:val="009F12E1"/>
    <w:rsid w:val="009F7DED"/>
    <w:rsid w:val="00A0564F"/>
    <w:rsid w:val="00A23E2E"/>
    <w:rsid w:val="00A429F8"/>
    <w:rsid w:val="00A43D9B"/>
    <w:rsid w:val="00A50F7A"/>
    <w:rsid w:val="00A61E94"/>
    <w:rsid w:val="00A75B13"/>
    <w:rsid w:val="00A76987"/>
    <w:rsid w:val="00A837A7"/>
    <w:rsid w:val="00A87379"/>
    <w:rsid w:val="00A8796D"/>
    <w:rsid w:val="00A92FCD"/>
    <w:rsid w:val="00A954EE"/>
    <w:rsid w:val="00AB2B4F"/>
    <w:rsid w:val="00AC2E79"/>
    <w:rsid w:val="00AC52A3"/>
    <w:rsid w:val="00AD2A24"/>
    <w:rsid w:val="00AE5829"/>
    <w:rsid w:val="00B07408"/>
    <w:rsid w:val="00B07E33"/>
    <w:rsid w:val="00B42004"/>
    <w:rsid w:val="00B4593A"/>
    <w:rsid w:val="00B45BA0"/>
    <w:rsid w:val="00B511A4"/>
    <w:rsid w:val="00B5517D"/>
    <w:rsid w:val="00B614B7"/>
    <w:rsid w:val="00BA21A7"/>
    <w:rsid w:val="00BB1A67"/>
    <w:rsid w:val="00BB71CC"/>
    <w:rsid w:val="00BC053E"/>
    <w:rsid w:val="00BC595B"/>
    <w:rsid w:val="00BE7E5D"/>
    <w:rsid w:val="00C00016"/>
    <w:rsid w:val="00C00B39"/>
    <w:rsid w:val="00C056D6"/>
    <w:rsid w:val="00C30E96"/>
    <w:rsid w:val="00C33442"/>
    <w:rsid w:val="00C37A0A"/>
    <w:rsid w:val="00C52ED1"/>
    <w:rsid w:val="00C62D39"/>
    <w:rsid w:val="00C71380"/>
    <w:rsid w:val="00C72778"/>
    <w:rsid w:val="00C76E08"/>
    <w:rsid w:val="00C81E3F"/>
    <w:rsid w:val="00C828F2"/>
    <w:rsid w:val="00C92E77"/>
    <w:rsid w:val="00C94732"/>
    <w:rsid w:val="00CA060E"/>
    <w:rsid w:val="00CA3607"/>
    <w:rsid w:val="00CC732C"/>
    <w:rsid w:val="00CD1E21"/>
    <w:rsid w:val="00CE14A6"/>
    <w:rsid w:val="00CE2ED6"/>
    <w:rsid w:val="00CF7CFD"/>
    <w:rsid w:val="00D00301"/>
    <w:rsid w:val="00D04841"/>
    <w:rsid w:val="00D06FD8"/>
    <w:rsid w:val="00D1161F"/>
    <w:rsid w:val="00D12D57"/>
    <w:rsid w:val="00D32B08"/>
    <w:rsid w:val="00D349E4"/>
    <w:rsid w:val="00D375FF"/>
    <w:rsid w:val="00D4183B"/>
    <w:rsid w:val="00D46BEC"/>
    <w:rsid w:val="00D572D6"/>
    <w:rsid w:val="00D637A2"/>
    <w:rsid w:val="00D668B8"/>
    <w:rsid w:val="00DA1439"/>
    <w:rsid w:val="00DC0C9C"/>
    <w:rsid w:val="00DC568F"/>
    <w:rsid w:val="00DD084F"/>
    <w:rsid w:val="00DF40D7"/>
    <w:rsid w:val="00E049C1"/>
    <w:rsid w:val="00E10E67"/>
    <w:rsid w:val="00E4256D"/>
    <w:rsid w:val="00E4746D"/>
    <w:rsid w:val="00E60014"/>
    <w:rsid w:val="00E6429A"/>
    <w:rsid w:val="00E646CC"/>
    <w:rsid w:val="00E70F5A"/>
    <w:rsid w:val="00E77CE1"/>
    <w:rsid w:val="00E9213C"/>
    <w:rsid w:val="00E970BD"/>
    <w:rsid w:val="00EA3432"/>
    <w:rsid w:val="00EB5F79"/>
    <w:rsid w:val="00EC348B"/>
    <w:rsid w:val="00EC43E9"/>
    <w:rsid w:val="00ED3BE6"/>
    <w:rsid w:val="00ED5C49"/>
    <w:rsid w:val="00ED67E8"/>
    <w:rsid w:val="00EE22D4"/>
    <w:rsid w:val="00F02D94"/>
    <w:rsid w:val="00F05505"/>
    <w:rsid w:val="00F27DD3"/>
    <w:rsid w:val="00F37EF3"/>
    <w:rsid w:val="00F51709"/>
    <w:rsid w:val="00F55B29"/>
    <w:rsid w:val="00F60EB7"/>
    <w:rsid w:val="00F617E6"/>
    <w:rsid w:val="00F6453A"/>
    <w:rsid w:val="00F648F4"/>
    <w:rsid w:val="00F71119"/>
    <w:rsid w:val="00F73BE6"/>
    <w:rsid w:val="00F7552A"/>
    <w:rsid w:val="00FB6B53"/>
    <w:rsid w:val="00FC53E4"/>
    <w:rsid w:val="00FC60CA"/>
    <w:rsid w:val="00FE412C"/>
    <w:rsid w:val="00FE5B7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67BF"/>
  <w15:docId w15:val="{ECB2A092-5136-492F-B5D4-108EF1EB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213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343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867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867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8674E"/>
    <w:pPr>
      <w:spacing w:after="200" w:line="276" w:lineRule="auto"/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58674E"/>
    <w:rPr>
      <w:i/>
      <w:iCs/>
      <w:color w:val="808080" w:themeColor="text1" w:themeTint="7F"/>
    </w:rPr>
  </w:style>
  <w:style w:type="paragraph" w:customStyle="1" w:styleId="ZkladntextIMP">
    <w:name w:val="Základní text_IMP"/>
    <w:basedOn w:val="Normln"/>
    <w:rsid w:val="0058674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34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92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614B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4B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Zkladntext21">
    <w:name w:val="Základní text 21"/>
    <w:basedOn w:val="Normln"/>
    <w:rsid w:val="000A27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95A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272DDF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72DDF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link w:val="Zkladntext210"/>
    <w:uiPriority w:val="99"/>
    <w:locked/>
    <w:rsid w:val="00DC0C9C"/>
    <w:rPr>
      <w:b/>
      <w:bCs/>
      <w:shd w:val="clear" w:color="auto" w:fill="FFFFFF"/>
    </w:rPr>
  </w:style>
  <w:style w:type="paragraph" w:customStyle="1" w:styleId="Zkladntext210">
    <w:name w:val="Základní text (2)1"/>
    <w:basedOn w:val="Normln"/>
    <w:link w:val="Zkladntext2"/>
    <w:uiPriority w:val="99"/>
    <w:rsid w:val="00DC0C9C"/>
    <w:pPr>
      <w:widowControl w:val="0"/>
      <w:shd w:val="clear" w:color="auto" w:fill="FFFFFF"/>
      <w:spacing w:before="120" w:after="0" w:line="278" w:lineRule="exact"/>
      <w:ind w:hanging="320"/>
      <w:jc w:val="center"/>
    </w:pPr>
    <w:rPr>
      <w:b/>
      <w:bCs/>
    </w:rPr>
  </w:style>
  <w:style w:type="paragraph" w:customStyle="1" w:styleId="Obsahtabulky">
    <w:name w:val="Obsah tabulky"/>
    <w:basedOn w:val="Normln"/>
    <w:rsid w:val="006A0A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8E0E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8B58-0BED-4C2B-89C9-1F9ABBD9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Čeganová Nataša</dc:creator>
  <cp:lastModifiedBy>Čeganová Nataša</cp:lastModifiedBy>
  <cp:revision>3</cp:revision>
  <dcterms:created xsi:type="dcterms:W3CDTF">2021-10-05T10:41:00Z</dcterms:created>
  <dcterms:modified xsi:type="dcterms:W3CDTF">2021-10-05T10:51:00Z</dcterms:modified>
</cp:coreProperties>
</file>